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8" w:rsidRPr="00F16E34" w:rsidRDefault="00E344F8" w:rsidP="00F16E34">
      <w:pPr>
        <w:jc w:val="center"/>
        <w:rPr>
          <w:rFonts w:ascii="Times New Roman" w:hAnsi="Times New Roman"/>
          <w:b/>
          <w:sz w:val="28"/>
          <w:szCs w:val="28"/>
        </w:rPr>
      </w:pPr>
      <w:r w:rsidRPr="00F16E34">
        <w:rPr>
          <w:rFonts w:ascii="Times New Roman" w:hAnsi="Times New Roman"/>
          <w:b/>
          <w:sz w:val="28"/>
          <w:szCs w:val="28"/>
        </w:rPr>
        <w:t>Разработка урока немецкого языка в 6 классе по теме «Моя школа»</w:t>
      </w:r>
    </w:p>
    <w:p w:rsidR="00E344F8" w:rsidRDefault="00E344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</w:p>
    <w:p w:rsidR="00E344F8" w:rsidRPr="00463585" w:rsidRDefault="00E344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описывать школьное здание и что в нем находится.</w:t>
      </w:r>
    </w:p>
    <w:p w:rsidR="00E344F8" w:rsidRDefault="00E344F8" w:rsidP="00463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E344F8" w:rsidRPr="00463585" w:rsidRDefault="00E344F8" w:rsidP="00463585">
      <w:pPr>
        <w:rPr>
          <w:rFonts w:ascii="Times New Roman" w:hAnsi="Times New Roman"/>
          <w:sz w:val="28"/>
          <w:szCs w:val="28"/>
          <w:lang w:val="de-DE"/>
        </w:rPr>
      </w:pPr>
      <w:r w:rsidRPr="00F16E34">
        <w:rPr>
          <w:rFonts w:ascii="Times New Roman" w:hAnsi="Times New Roman"/>
          <w:sz w:val="28"/>
          <w:szCs w:val="28"/>
        </w:rPr>
        <w:t>1.</w:t>
      </w:r>
      <w:r w:rsidRPr="00463585">
        <w:rPr>
          <w:rFonts w:ascii="Times New Roman" w:hAnsi="Times New Roman"/>
          <w:sz w:val="28"/>
          <w:szCs w:val="28"/>
        </w:rPr>
        <w:t>Приветствие</w:t>
      </w:r>
      <w:r w:rsidRPr="00F16E34">
        <w:rPr>
          <w:rFonts w:ascii="Times New Roman" w:hAnsi="Times New Roman"/>
          <w:sz w:val="28"/>
          <w:szCs w:val="28"/>
        </w:rPr>
        <w:t xml:space="preserve">. </w:t>
      </w:r>
      <w:r w:rsidRPr="00463585">
        <w:rPr>
          <w:rFonts w:ascii="Times New Roman" w:hAnsi="Times New Roman"/>
          <w:sz w:val="28"/>
          <w:szCs w:val="28"/>
          <w:lang w:val="de-DE"/>
        </w:rPr>
        <w:t>Wie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 w:rsidRPr="00463585">
        <w:rPr>
          <w:rFonts w:ascii="Times New Roman" w:hAnsi="Times New Roman"/>
          <w:sz w:val="28"/>
          <w:szCs w:val="28"/>
          <w:lang w:val="de-DE"/>
        </w:rPr>
        <w:t>geht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 w:rsidRPr="00463585">
        <w:rPr>
          <w:rFonts w:ascii="Times New Roman" w:hAnsi="Times New Roman"/>
          <w:sz w:val="28"/>
          <w:szCs w:val="28"/>
          <w:lang w:val="de-DE"/>
        </w:rPr>
        <w:t>es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 w:rsidRPr="00463585">
        <w:rPr>
          <w:rFonts w:ascii="Times New Roman" w:hAnsi="Times New Roman"/>
          <w:sz w:val="28"/>
          <w:szCs w:val="28"/>
          <w:lang w:val="de-DE"/>
        </w:rPr>
        <w:t>euch</w:t>
      </w:r>
      <w:r w:rsidRPr="00F16E34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de-DE"/>
        </w:rPr>
        <w:t>Bitte seht an die Tafel. Was gibt es auf den Fotos? Ja, das sind verschiedene Schulen, und unser Thema heißt „die Schule“</w:t>
      </w:r>
      <w:r w:rsidRPr="00463585">
        <w:rPr>
          <w:rFonts w:ascii="Times New Roman" w:hAnsi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463585">
        <w:rPr>
          <w:rFonts w:ascii="Times New Roman" w:hAnsi="Times New Roman"/>
          <w:sz w:val="28"/>
          <w:szCs w:val="28"/>
          <w:lang w:val="de-DE"/>
        </w:rPr>
        <w:t xml:space="preserve"> №1)</w:t>
      </w:r>
    </w:p>
    <w:p w:rsidR="00E344F8" w:rsidRPr="00913F2A" w:rsidRDefault="00E344F8" w:rsidP="00463585">
      <w:pPr>
        <w:rPr>
          <w:rFonts w:ascii="Times New Roman" w:hAnsi="Times New Roman"/>
          <w:sz w:val="28"/>
          <w:szCs w:val="28"/>
          <w:lang w:val="de-DE"/>
        </w:rPr>
      </w:pPr>
      <w:r w:rsidRPr="00913F2A">
        <w:rPr>
          <w:rFonts w:ascii="Times New Roman" w:hAnsi="Times New Roman"/>
          <w:sz w:val="28"/>
          <w:szCs w:val="28"/>
          <w:lang w:val="de-DE"/>
        </w:rPr>
        <w:t xml:space="preserve">2. </w:t>
      </w:r>
      <w:r>
        <w:rPr>
          <w:rFonts w:ascii="Times New Roman" w:hAnsi="Times New Roman"/>
          <w:sz w:val="28"/>
          <w:szCs w:val="28"/>
        </w:rPr>
        <w:t>Мотивация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:</w:t>
      </w:r>
      <w:proofErr w:type="gramEnd"/>
    </w:p>
    <w:p w:rsidR="00E344F8" w:rsidRPr="00913F2A" w:rsidRDefault="00E344F8" w:rsidP="00463585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У</w:t>
      </w:r>
      <w:r w:rsidRPr="00F16E34">
        <w:rPr>
          <w:rFonts w:ascii="Times New Roman" w:hAnsi="Times New Roman"/>
          <w:sz w:val="28"/>
          <w:szCs w:val="28"/>
          <w:lang w:val="de-DE"/>
        </w:rPr>
        <w:t>: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F16E34">
        <w:rPr>
          <w:rFonts w:ascii="Times New Roman" w:hAnsi="Times New Roman"/>
          <w:sz w:val="28"/>
          <w:szCs w:val="28"/>
          <w:lang w:val="de-DE"/>
        </w:rPr>
        <w:t xml:space="preserve"> №2) </w:t>
      </w:r>
      <w:r>
        <w:rPr>
          <w:rFonts w:ascii="Times New Roman" w:hAnsi="Times New Roman"/>
          <w:sz w:val="28"/>
          <w:szCs w:val="28"/>
          <w:lang w:val="de-DE"/>
        </w:rPr>
        <w:t>Was für eine Schule ist auf dem Foto? Wessen Schule ist das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? </w:t>
      </w:r>
      <w:r>
        <w:rPr>
          <w:rFonts w:ascii="Times New Roman" w:hAnsi="Times New Roman"/>
          <w:sz w:val="28"/>
          <w:szCs w:val="28"/>
          <w:lang w:val="de-DE"/>
        </w:rPr>
        <w:t>Das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stimmt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sz w:val="28"/>
          <w:szCs w:val="28"/>
          <w:lang w:val="de-DE"/>
        </w:rPr>
        <w:t>das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ist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unsere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Schule</w:t>
      </w:r>
      <w:r w:rsidRPr="00F16E34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 xml:space="preserve"> Lernt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ihr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in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der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Schule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gern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? </w:t>
      </w:r>
      <w:r>
        <w:rPr>
          <w:rFonts w:ascii="Times New Roman" w:hAnsi="Times New Roman"/>
          <w:sz w:val="28"/>
          <w:szCs w:val="28"/>
          <w:lang w:val="de-DE"/>
        </w:rPr>
        <w:t>Warum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? </w:t>
      </w:r>
      <w:r>
        <w:rPr>
          <w:rFonts w:ascii="Times New Roman" w:hAnsi="Times New Roman"/>
          <w:sz w:val="28"/>
          <w:szCs w:val="28"/>
          <w:lang w:val="de-DE"/>
        </w:rPr>
        <w:t>Ist es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in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unserer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Schule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interessant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? </w:t>
      </w:r>
    </w:p>
    <w:p w:rsidR="00E344F8" w:rsidRPr="00463585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Ребята, вы знаете, что наша школа имеет свой сайт, на котором содержится различная информация, например, об истории школы, проводимых мероприятиях и т.д. 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Pr="00F16E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Но нет подробной информации о том, какая наша школа, тем более на немецком языке, ведь наш сайт могут посетить не только учащиеся и учителя нашего района, нашей страны, но даже, например, из Германии. И я вам предлагаю </w:t>
      </w:r>
      <w:r w:rsidRPr="00463585">
        <w:rPr>
          <w:rFonts w:ascii="Times New Roman" w:hAnsi="Times New Roman"/>
          <w:sz w:val="28"/>
          <w:szCs w:val="28"/>
        </w:rPr>
        <w:t xml:space="preserve"> составить рекламный проспект своей школ</w:t>
      </w:r>
      <w:r>
        <w:rPr>
          <w:rFonts w:ascii="Times New Roman" w:hAnsi="Times New Roman"/>
          <w:sz w:val="28"/>
          <w:szCs w:val="28"/>
        </w:rPr>
        <w:t>ы, для того, чтобы затем он появился на нашем школьном сайте. Что это такое? Что он содержит</w:t>
      </w:r>
      <w:r w:rsidRPr="00463585">
        <w:rPr>
          <w:rFonts w:ascii="Times New Roman" w:hAnsi="Times New Roman"/>
          <w:i/>
          <w:sz w:val="28"/>
          <w:szCs w:val="28"/>
        </w:rPr>
        <w:t xml:space="preserve">? Учащиеся приходят к выводу, что это рассказ о своей школе. </w:t>
      </w: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Повторение и контроль лексики на тему «Здание школы»</w:t>
      </w:r>
    </w:p>
    <w:p w:rsidR="00E344F8" w:rsidRPr="00F16E34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Что необходимо нам знать, чтобы рассказать о своей школе? </w:t>
      </w:r>
      <w:r w:rsidRPr="0046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Wir wiederholen Wörter zum Thema </w:t>
      </w:r>
      <w:r w:rsidRPr="00463585">
        <w:rPr>
          <w:rFonts w:ascii="Times New Roman" w:hAnsi="Times New Roman"/>
          <w:sz w:val="28"/>
          <w:szCs w:val="28"/>
          <w:lang w:val="de-DE"/>
        </w:rPr>
        <w:t>„das Schulgebäude“</w:t>
      </w:r>
      <w:r>
        <w:rPr>
          <w:rFonts w:ascii="Times New Roman" w:hAnsi="Times New Roman"/>
          <w:sz w:val="28"/>
          <w:szCs w:val="28"/>
          <w:lang w:val="de-DE"/>
        </w:rPr>
        <w:t xml:space="preserve">. Im Schulgebäude gibt es viele Räume. Welche? Wir spielen in Spiel </w:t>
      </w:r>
      <w:r w:rsidRPr="00463585">
        <w:rPr>
          <w:rFonts w:ascii="Times New Roman" w:hAnsi="Times New Roman"/>
          <w:sz w:val="28"/>
          <w:szCs w:val="28"/>
          <w:lang w:val="de-DE"/>
        </w:rPr>
        <w:t xml:space="preserve"> «</w:t>
      </w:r>
      <w:r>
        <w:rPr>
          <w:rFonts w:ascii="Times New Roman" w:hAnsi="Times New Roman"/>
          <w:sz w:val="28"/>
          <w:szCs w:val="28"/>
          <w:lang w:val="de-DE"/>
        </w:rPr>
        <w:t>Wer nennt mehr Wörter zum Thema</w:t>
      </w:r>
      <w:r w:rsidRPr="00463585">
        <w:rPr>
          <w:rFonts w:ascii="Times New Roman" w:hAnsi="Times New Roman"/>
          <w:sz w:val="28"/>
          <w:szCs w:val="28"/>
          <w:lang w:val="de-DE"/>
        </w:rPr>
        <w:t xml:space="preserve">». </w:t>
      </w:r>
      <w:r>
        <w:rPr>
          <w:rFonts w:ascii="Times New Roman" w:hAnsi="Times New Roman"/>
          <w:sz w:val="28"/>
          <w:szCs w:val="28"/>
        </w:rPr>
        <w:t>Учитель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</w:t>
      </w:r>
      <w:r w:rsidRPr="00F16E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очереди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заданную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тему</w:t>
      </w:r>
      <w:r w:rsidRPr="00F16E34">
        <w:rPr>
          <w:rFonts w:ascii="Times New Roman" w:hAnsi="Times New Roman"/>
          <w:sz w:val="28"/>
          <w:szCs w:val="28"/>
        </w:rPr>
        <w:t>.</w:t>
      </w:r>
    </w:p>
    <w:p w:rsidR="00E344F8" w:rsidRPr="00F16E34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63585">
        <w:rPr>
          <w:rFonts w:ascii="Times New Roman" w:hAnsi="Times New Roman"/>
          <w:sz w:val="28"/>
          <w:szCs w:val="28"/>
          <w:lang w:val="de-DE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Und was bedeuten diese Wörter? Sehen wir wieder an die Tafel.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Pr="00F16E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16E34">
        <w:rPr>
          <w:rFonts w:ascii="Times New Roman" w:hAnsi="Times New Roman"/>
          <w:i/>
          <w:sz w:val="28"/>
          <w:szCs w:val="28"/>
        </w:rPr>
        <w:t>Учащимся раздаются таблицы, в которые они заносят ответы в виде букв.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44F8" w:rsidRPr="00D666AC" w:rsidTr="00D666AC"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6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4F8" w:rsidRPr="00D666AC" w:rsidTr="00D666AC"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344F8" w:rsidRPr="00D666AC" w:rsidRDefault="00E344F8" w:rsidP="00D66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4F8" w:rsidRPr="00913F2A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 w:rsidRPr="00F16E34">
        <w:rPr>
          <w:rFonts w:ascii="Times New Roman" w:hAnsi="Times New Roman"/>
          <w:i/>
          <w:sz w:val="28"/>
          <w:szCs w:val="28"/>
        </w:rPr>
        <w:t>Затем учитель открывает таблицу с правильными ответами, ученики себя контролируют.</w:t>
      </w:r>
    </w:p>
    <w:p w:rsidR="00E344F8" w:rsidRPr="00913F2A" w:rsidRDefault="00E344F8" w:rsidP="00463585">
      <w:pPr>
        <w:jc w:val="both"/>
        <w:rPr>
          <w:rFonts w:ascii="Times New Roman" w:hAnsi="Times New Roman"/>
          <w:sz w:val="28"/>
          <w:szCs w:val="28"/>
        </w:rPr>
      </w:pP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 w:rsidRPr="00F16E34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 xml:space="preserve">. Составление  монологического высказывания о своей  школе по опорам. </w:t>
      </w:r>
    </w:p>
    <w:p w:rsidR="00E344F8" w:rsidRPr="00F16E34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16E3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 чего можно начать рассказ о своей школе? Наверно, с внешнего вида.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№5) на экране два предложения с пропущенными словами. </w:t>
      </w:r>
      <w:r w:rsidRPr="00F16E34">
        <w:rPr>
          <w:rFonts w:ascii="Times New Roman" w:hAnsi="Times New Roman"/>
          <w:i/>
          <w:sz w:val="28"/>
          <w:szCs w:val="28"/>
        </w:rPr>
        <w:t xml:space="preserve">Учащиеся получают листочки с </w:t>
      </w:r>
      <w:proofErr w:type="spellStart"/>
      <w:r w:rsidRPr="00F16E34">
        <w:rPr>
          <w:rFonts w:ascii="Times New Roman" w:hAnsi="Times New Roman"/>
          <w:i/>
          <w:sz w:val="28"/>
          <w:szCs w:val="28"/>
        </w:rPr>
        <w:t>ассоциограммой</w:t>
      </w:r>
      <w:proofErr w:type="spellEnd"/>
      <w:r w:rsidRPr="00F16E34">
        <w:rPr>
          <w:rFonts w:ascii="Times New Roman" w:hAnsi="Times New Roman"/>
          <w:i/>
          <w:sz w:val="28"/>
          <w:szCs w:val="28"/>
        </w:rPr>
        <w:t xml:space="preserve"> «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die</w:t>
      </w:r>
      <w:r w:rsidRPr="00F16E34">
        <w:rPr>
          <w:rFonts w:ascii="Times New Roman" w:hAnsi="Times New Roman"/>
          <w:i/>
          <w:sz w:val="28"/>
          <w:szCs w:val="28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Schule</w:t>
      </w:r>
      <w:r w:rsidRPr="00F16E34">
        <w:rPr>
          <w:rFonts w:ascii="Times New Roman" w:hAnsi="Times New Roman"/>
          <w:i/>
          <w:sz w:val="28"/>
          <w:szCs w:val="28"/>
        </w:rPr>
        <w:t xml:space="preserve">» и записывают прилагательные, подходящие под описание школы, работают в парах, затем высказывают свои предложения о школе. </w:t>
      </w: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  <w:r w:rsidRPr="00F16E34">
        <w:rPr>
          <w:rFonts w:ascii="Times New Roman" w:hAnsi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sz w:val="28"/>
          <w:szCs w:val="28"/>
          <w:lang w:val="de-DE"/>
        </w:rPr>
        <w:t>Seid ihr müde? Erholen wir uns!</w:t>
      </w:r>
    </w:p>
    <w:p w:rsidR="00E344F8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 w:rsidRPr="00F16E34">
        <w:rPr>
          <w:rFonts w:ascii="Times New Roman" w:hAnsi="Times New Roman"/>
          <w:i/>
          <w:sz w:val="28"/>
          <w:szCs w:val="28"/>
        </w:rPr>
        <w:t>Учащиеся встают в круг, каждый получает по  карточке, на которой  написано слово, относящееся к теме урока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F16E34">
        <w:rPr>
          <w:rFonts w:ascii="Times New Roman" w:hAnsi="Times New Roman"/>
          <w:i/>
          <w:sz w:val="28"/>
          <w:szCs w:val="28"/>
        </w:rPr>
        <w:t>у каждого свое)</w:t>
      </w:r>
      <w:r>
        <w:rPr>
          <w:rFonts w:ascii="Times New Roman" w:hAnsi="Times New Roman"/>
          <w:i/>
          <w:sz w:val="28"/>
          <w:szCs w:val="28"/>
        </w:rPr>
        <w:t>. Учитель называет два слова. Те ребята, у которых эти слова должны поменяться местами.</w:t>
      </w:r>
    </w:p>
    <w:p w:rsidR="00E344F8" w:rsidRPr="00913F2A" w:rsidRDefault="00E344F8" w:rsidP="00463585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913F2A">
        <w:rPr>
          <w:rFonts w:ascii="Times New Roman" w:hAnsi="Times New Roman"/>
          <w:sz w:val="28"/>
          <w:szCs w:val="28"/>
          <w:lang w:val="de-DE"/>
        </w:rPr>
        <w:t xml:space="preserve">5. </w:t>
      </w:r>
      <w:r>
        <w:rPr>
          <w:rFonts w:ascii="Times New Roman" w:hAnsi="Times New Roman"/>
          <w:sz w:val="28"/>
          <w:szCs w:val="28"/>
        </w:rPr>
        <w:t>Продолжение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E344F8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sz w:val="28"/>
          <w:szCs w:val="28"/>
          <w:lang w:val="de-DE"/>
        </w:rPr>
        <w:t>Also, wir können das Schulgebäude beschreiben. Was machen wir weiter? Ja, wir nennen Schulräume</w:t>
      </w:r>
      <w:r w:rsidR="00FE2E3D" w:rsidRPr="00FE2E3D">
        <w:rPr>
          <w:rFonts w:ascii="Times New Roman" w:hAnsi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sz w:val="28"/>
          <w:szCs w:val="28"/>
          <w:lang w:val="de-DE"/>
        </w:rPr>
        <w:t>Und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jetzt</w:t>
      </w:r>
      <w:r w:rsidRPr="00A730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de-DE"/>
        </w:rPr>
        <w:t>seht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an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die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Tafel</w:t>
      </w:r>
      <w:r w:rsidRPr="00A730C2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№6) Здесь зашифрованы предложения для описания помещений на каждом этаже. Начнем с первого. Чтобы открылось начало первого предложения, учащиеся получают разрезанное на части первое предложение «</w:t>
      </w:r>
      <w:proofErr w:type="spellStart"/>
      <w:r>
        <w:rPr>
          <w:rFonts w:ascii="Times New Roman" w:hAnsi="Times New Roman"/>
          <w:sz w:val="28"/>
          <w:szCs w:val="28"/>
        </w:rPr>
        <w:t>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Erdgescho</w:t>
      </w:r>
      <w:r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Pr="0091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F2A">
        <w:rPr>
          <w:rFonts w:ascii="Times New Roman" w:hAnsi="Times New Roman"/>
          <w:sz w:val="28"/>
          <w:szCs w:val="28"/>
        </w:rPr>
        <w:t>sind</w:t>
      </w:r>
      <w:proofErr w:type="spellEnd"/>
      <w:r w:rsidRPr="00913F2A">
        <w:rPr>
          <w:rFonts w:ascii="Times New Roman" w:hAnsi="Times New Roman"/>
          <w:sz w:val="28"/>
          <w:szCs w:val="28"/>
        </w:rPr>
        <w:t xml:space="preserve"> 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F2A">
        <w:rPr>
          <w:rFonts w:ascii="Times New Roman" w:hAnsi="Times New Roman"/>
          <w:i/>
          <w:sz w:val="28"/>
          <w:szCs w:val="28"/>
        </w:rPr>
        <w:t>После того, как пары составили начало предложения, учитель на экране открывает его, чтобы проверить правильность. Для описания помещений на первом этаже применяем игру «снежный ком», начинают слабые учащиеся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344F8" w:rsidRPr="00F16E34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 w:rsidRPr="00F16E34">
        <w:rPr>
          <w:rFonts w:ascii="Times New Roman" w:hAnsi="Times New Roman"/>
          <w:i/>
          <w:sz w:val="28"/>
          <w:szCs w:val="28"/>
        </w:rPr>
        <w:t xml:space="preserve"> Для описания помещений на втором этаже учащиеся снов</w:t>
      </w:r>
      <w:r>
        <w:rPr>
          <w:rFonts w:ascii="Times New Roman" w:hAnsi="Times New Roman"/>
          <w:i/>
          <w:sz w:val="28"/>
          <w:szCs w:val="28"/>
        </w:rPr>
        <w:t>а получают разрезанные предложения. Первый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ряд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получает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предложение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«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Im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ersten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Stock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rechts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…», </w:t>
      </w:r>
      <w:r w:rsidRPr="00F16E34">
        <w:rPr>
          <w:rFonts w:ascii="Times New Roman" w:hAnsi="Times New Roman"/>
          <w:i/>
          <w:sz w:val="28"/>
          <w:szCs w:val="28"/>
        </w:rPr>
        <w:t>второй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– «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Im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ersten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Stock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F16E34">
        <w:rPr>
          <w:rFonts w:ascii="Times New Roman" w:hAnsi="Times New Roman"/>
          <w:i/>
          <w:sz w:val="28"/>
          <w:szCs w:val="28"/>
          <w:lang w:val="de-DE"/>
        </w:rPr>
        <w:t>links</w:t>
      </w:r>
      <w:r w:rsidRPr="00FE2E3D">
        <w:rPr>
          <w:rFonts w:ascii="Times New Roman" w:hAnsi="Times New Roman"/>
          <w:i/>
          <w:sz w:val="28"/>
          <w:szCs w:val="28"/>
          <w:lang w:val="de-DE"/>
        </w:rPr>
        <w:t xml:space="preserve">…» </w:t>
      </w:r>
      <w:r w:rsidRPr="00F16E34">
        <w:rPr>
          <w:rFonts w:ascii="Times New Roman" w:hAnsi="Times New Roman"/>
          <w:i/>
          <w:sz w:val="28"/>
          <w:szCs w:val="28"/>
        </w:rPr>
        <w:t>(второй этаж нашей школы делится на две части – рекреации)</w:t>
      </w:r>
      <w:r>
        <w:rPr>
          <w:rFonts w:ascii="Times New Roman" w:hAnsi="Times New Roman"/>
          <w:i/>
          <w:sz w:val="28"/>
          <w:szCs w:val="28"/>
        </w:rPr>
        <w:t>. Учащиеся составляют  начало предложения, затем они открываются на экране, после чего дополняются названиями  помещений.</w:t>
      </w:r>
    </w:p>
    <w:p w:rsidR="00E344F8" w:rsidRPr="00913F2A" w:rsidRDefault="00E344F8" w:rsidP="004635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13F2A">
        <w:rPr>
          <w:rFonts w:ascii="Times New Roman" w:hAnsi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sz w:val="28"/>
          <w:szCs w:val="28"/>
          <w:lang w:val="de-DE"/>
        </w:rPr>
        <w:t>Wir haben alle Schulräume genannt, aber über die Klassen nichts gesagt. Wie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sind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unsere</w:t>
      </w:r>
      <w:r w:rsidRPr="00F1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Klassenzimmer</w:t>
      </w:r>
      <w:r w:rsidRPr="00F16E34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№7) </w:t>
      </w:r>
      <w:r w:rsidRPr="00913F2A">
        <w:rPr>
          <w:rFonts w:ascii="Times New Roman" w:hAnsi="Times New Roman"/>
          <w:i/>
          <w:sz w:val="28"/>
          <w:szCs w:val="28"/>
        </w:rPr>
        <w:t xml:space="preserve">Учащиеся должны выбрать из предложенных прилагательных подходящие слова для описания классов. Затем лишние слова </w:t>
      </w:r>
      <w:r>
        <w:rPr>
          <w:rFonts w:ascii="Times New Roman" w:hAnsi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spellStart"/>
      <w:proofErr w:type="gramEnd"/>
      <w:r w:rsidRPr="00913F2A">
        <w:rPr>
          <w:rFonts w:ascii="Times New Roman" w:hAnsi="Times New Roman"/>
          <w:i/>
          <w:sz w:val="28"/>
          <w:szCs w:val="28"/>
        </w:rPr>
        <w:t>чезают</w:t>
      </w:r>
      <w:proofErr w:type="spellEnd"/>
      <w:r w:rsidRPr="00696A06">
        <w:rPr>
          <w:rFonts w:ascii="Times New Roman" w:hAnsi="Times New Roman"/>
          <w:i/>
          <w:sz w:val="28"/>
          <w:szCs w:val="28"/>
        </w:rPr>
        <w:t>,</w:t>
      </w:r>
      <w:r w:rsidRPr="00913F2A">
        <w:rPr>
          <w:rFonts w:ascii="Times New Roman" w:hAnsi="Times New Roman"/>
          <w:i/>
          <w:sz w:val="28"/>
          <w:szCs w:val="28"/>
        </w:rPr>
        <w:t xml:space="preserve"> и ребята проговаривают предложение, состоящее из нескольких однородных членов.</w:t>
      </w: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Нам остался последний шаг в описании нашей школы. Какой? Как вы думаете? – выразить свое отношение к школе.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№8) С каких слов нужно начать предложение, чтобы выразить свое отношение к предмету? –</w:t>
      </w:r>
      <w:r>
        <w:rPr>
          <w:rFonts w:ascii="Times New Roman" w:hAnsi="Times New Roman"/>
          <w:sz w:val="28"/>
          <w:szCs w:val="28"/>
          <w:lang w:val="de-DE"/>
        </w:rPr>
        <w:t>Ich</w:t>
      </w:r>
      <w:r w:rsidRPr="00913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finde</w:t>
      </w:r>
      <w:r w:rsidRPr="00913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913F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(открывается фигура)</w:t>
      </w:r>
    </w:p>
    <w:p w:rsidR="00E344F8" w:rsidRPr="00657258" w:rsidRDefault="00E344F8" w:rsidP="00463585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913F2A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А вам самим интересно узнать мнение друг друга о школе? А как об этом спросить? – ответы, после чего открывается следующая фигура и организуется игра-цепочка «</w:t>
      </w:r>
      <w:proofErr w:type="spellStart"/>
      <w:r w:rsidRPr="00913F2A">
        <w:rPr>
          <w:rFonts w:ascii="Times New Roman" w:hAnsi="Times New Roman"/>
          <w:sz w:val="28"/>
          <w:szCs w:val="28"/>
        </w:rPr>
        <w:t>Ich</w:t>
      </w:r>
      <w:proofErr w:type="spellEnd"/>
      <w:r w:rsidRPr="0091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F2A">
        <w:rPr>
          <w:rFonts w:ascii="Times New Roman" w:hAnsi="Times New Roman"/>
          <w:sz w:val="28"/>
          <w:szCs w:val="28"/>
        </w:rPr>
        <w:t>finde</w:t>
      </w:r>
      <w:proofErr w:type="spellEnd"/>
      <w:r w:rsidRPr="00913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meine</w:t>
      </w:r>
      <w:r w:rsidRPr="00913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Schule</w:t>
      </w:r>
      <w:r w:rsidRPr="00913F2A">
        <w:rPr>
          <w:rFonts w:ascii="Times New Roman" w:hAnsi="Times New Roman"/>
          <w:sz w:val="28"/>
          <w:szCs w:val="28"/>
        </w:rPr>
        <w:t xml:space="preserve"> … . </w:t>
      </w:r>
      <w:r>
        <w:rPr>
          <w:rFonts w:ascii="Times New Roman" w:hAnsi="Times New Roman"/>
          <w:sz w:val="28"/>
          <w:szCs w:val="28"/>
          <w:lang w:val="de-DE"/>
        </w:rPr>
        <w:t>Und</w:t>
      </w:r>
      <w:r w:rsidRPr="0065725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wie</w:t>
      </w:r>
      <w:r w:rsidRPr="0065725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findest</w:t>
      </w:r>
      <w:r w:rsidRPr="0065725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du</w:t>
      </w:r>
      <w:r w:rsidRPr="0065725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die</w:t>
      </w:r>
      <w:r w:rsidRPr="0065725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Schule</w:t>
      </w:r>
      <w:r w:rsidRPr="00657258">
        <w:rPr>
          <w:rFonts w:ascii="Times New Roman" w:hAnsi="Times New Roman"/>
          <w:sz w:val="28"/>
          <w:szCs w:val="28"/>
          <w:lang w:val="de-DE"/>
        </w:rPr>
        <w:t>?»</w:t>
      </w: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 w:rsidRPr="00A730C2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Обобщение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7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 w:rsidRPr="00A730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9)</w:t>
      </w:r>
    </w:p>
    <w:p w:rsidR="00E344F8" w:rsidRPr="00913F2A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появляются схемы сразу всех предложений. Работа на закрепление строится следующим образом: Каждый из учащихся (а их 8 человек) проговаривают по очереди по одному предложению, а последний (сильный ученик) рассказывает полностью по данным опорам. </w:t>
      </w:r>
    </w:p>
    <w:p w:rsidR="00E344F8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Д-з: Учитель выдает каждому карточку, содержащую опорные предложения, такие, как на экране, и просит дома написать рассказ о школе по данному образцу, сделав рисунок. Рассказ выучить или подготовить сообщение по опорам. Лучшая работа будет размещена на сайте школы.</w:t>
      </w:r>
    </w:p>
    <w:p w:rsidR="00E344F8" w:rsidRPr="00913F2A" w:rsidRDefault="00E344F8" w:rsidP="00463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Рефлексия</w:t>
      </w:r>
      <w:r w:rsidRPr="00913F2A">
        <w:rPr>
          <w:rFonts w:ascii="Times New Roman" w:hAnsi="Times New Roman"/>
          <w:sz w:val="28"/>
          <w:szCs w:val="28"/>
        </w:rPr>
        <w:t>.</w:t>
      </w:r>
    </w:p>
    <w:p w:rsidR="00E344F8" w:rsidRPr="00657258" w:rsidRDefault="00E344F8" w:rsidP="00463585">
      <w:pPr>
        <w:rPr>
          <w:rFonts w:ascii="Times New Roman" w:hAnsi="Times New Roman"/>
          <w:color w:val="00FF00"/>
          <w:sz w:val="28"/>
          <w:szCs w:val="28"/>
        </w:rPr>
      </w:pPr>
    </w:p>
    <w:p w:rsidR="00E344F8" w:rsidRPr="00FE2E3D" w:rsidRDefault="00E344F8" w:rsidP="0065725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E2E3D">
        <w:rPr>
          <w:rFonts w:ascii="Times New Roman" w:hAnsi="Times New Roman"/>
          <w:sz w:val="28"/>
          <w:szCs w:val="28"/>
        </w:rPr>
        <w:t>Затем за каждую галочку в первом столбце</w:t>
      </w:r>
      <w:proofErr w:type="gramStart"/>
      <w:r w:rsidRPr="00FE2E3D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FE2E3D">
        <w:rPr>
          <w:rFonts w:ascii="Times New Roman" w:hAnsi="Times New Roman"/>
          <w:sz w:val="28"/>
          <w:szCs w:val="28"/>
        </w:rPr>
        <w:t xml:space="preserve">можно начислить себе по 2 балла, за каждую галочку во втором столбце (+/–) по 1 баллу. После этого посчитать количество баллов и выставить себе отметку: от 1 до 5 баллов – «3», от 6 до 9 баллов – «4», от 10 до 14 баллов – «5». </w:t>
      </w:r>
      <w:proofErr w:type="gramStart"/>
      <w:r w:rsidRPr="00FE2E3D">
        <w:rPr>
          <w:rFonts w:ascii="Times New Roman" w:hAnsi="Times New Roman"/>
          <w:sz w:val="28"/>
          <w:szCs w:val="28"/>
        </w:rPr>
        <w:t>Спросить детей, довольны ли они отметкой и кто хочет, чтобы она была выставлена в журнал (если урок не заключительный по теме.</w:t>
      </w:r>
      <w:proofErr w:type="gramEnd"/>
      <w:r w:rsidRPr="00FE2E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2E3D">
        <w:rPr>
          <w:rFonts w:ascii="Times New Roman" w:hAnsi="Times New Roman"/>
          <w:sz w:val="28"/>
          <w:szCs w:val="28"/>
        </w:rPr>
        <w:t>Если урок заключительный, то все отметки выставляются в журнал).</w:t>
      </w:r>
      <w:proofErr w:type="gramEnd"/>
      <w:r w:rsidRPr="00FE2E3D">
        <w:rPr>
          <w:rFonts w:ascii="Times New Roman" w:hAnsi="Times New Roman"/>
          <w:sz w:val="28"/>
          <w:szCs w:val="28"/>
        </w:rPr>
        <w:t xml:space="preserve"> После этого обсудить, в каких пунктах у кого недостаточно баллов, и над чем надо ещё поработать, чтобы улучшить результат.</w:t>
      </w:r>
    </w:p>
    <w:p w:rsidR="00E344F8" w:rsidRDefault="00E344F8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</w:rPr>
      </w:pPr>
    </w:p>
    <w:p w:rsidR="00A730C2" w:rsidRDefault="00A730C2" w:rsidP="00463585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C2" w:rsidRPr="00A730C2" w:rsidTr="00A730C2">
        <w:tc>
          <w:tcPr>
            <w:tcW w:w="4785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786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A730C2" w:rsidRPr="00A730C2" w:rsidTr="00A730C2">
        <w:tc>
          <w:tcPr>
            <w:tcW w:w="4785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786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A730C2" w:rsidRPr="00A730C2" w:rsidTr="00A730C2">
        <w:tc>
          <w:tcPr>
            <w:tcW w:w="4785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786" w:type="dxa"/>
            <w:shd w:val="clear" w:color="auto" w:fill="auto"/>
          </w:tcPr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Schule ist   …stöckig.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Sie ist …</w:t>
            </w:r>
            <w:proofErr w:type="gramStart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,  …</w:t>
            </w:r>
            <w:proofErr w:type="gramEnd"/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und … .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Erdgeschoss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rechts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Im ersten Stock links befinden sich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Unsere Klassenzimmer sind …</w:t>
            </w:r>
          </w:p>
          <w:p w:rsidR="00A730C2" w:rsidRPr="00A730C2" w:rsidRDefault="00A730C2" w:rsidP="00A730C2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730C2">
              <w:rPr>
                <w:rFonts w:ascii="Times New Roman" w:hAnsi="Times New Roman"/>
                <w:sz w:val="28"/>
                <w:szCs w:val="28"/>
                <w:lang w:val="de-DE"/>
              </w:rPr>
              <w:t>Ich finde meine Schule …</w:t>
            </w:r>
          </w:p>
          <w:p w:rsidR="00A730C2" w:rsidRPr="00A730C2" w:rsidRDefault="00A730C2" w:rsidP="0046358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A730C2" w:rsidRPr="00A730C2" w:rsidRDefault="00A730C2" w:rsidP="00463585">
      <w:pPr>
        <w:rPr>
          <w:rFonts w:ascii="Times New Roman" w:hAnsi="Times New Roman"/>
          <w:sz w:val="28"/>
          <w:szCs w:val="28"/>
          <w:lang w:val="de-D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                                   </w:t>
      </w:r>
    </w:p>
    <w:sectPr w:rsidR="00A730C2" w:rsidRPr="00A730C2" w:rsidSect="0041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F6A"/>
    <w:multiLevelType w:val="hybridMultilevel"/>
    <w:tmpl w:val="7604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8341F"/>
    <w:multiLevelType w:val="hybridMultilevel"/>
    <w:tmpl w:val="FBFE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12E3E"/>
    <w:multiLevelType w:val="hybridMultilevel"/>
    <w:tmpl w:val="FDB0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64BF2"/>
    <w:multiLevelType w:val="hybridMultilevel"/>
    <w:tmpl w:val="FFA8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5715E9"/>
    <w:multiLevelType w:val="hybridMultilevel"/>
    <w:tmpl w:val="4BD6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090"/>
    <w:rsid w:val="00052A20"/>
    <w:rsid w:val="0016546C"/>
    <w:rsid w:val="00216DCE"/>
    <w:rsid w:val="00414F72"/>
    <w:rsid w:val="00463585"/>
    <w:rsid w:val="004D33A6"/>
    <w:rsid w:val="00657258"/>
    <w:rsid w:val="00696A06"/>
    <w:rsid w:val="007874F2"/>
    <w:rsid w:val="008C7A53"/>
    <w:rsid w:val="00913F2A"/>
    <w:rsid w:val="00925707"/>
    <w:rsid w:val="00A32A80"/>
    <w:rsid w:val="00A730C2"/>
    <w:rsid w:val="00CB697E"/>
    <w:rsid w:val="00D666AC"/>
    <w:rsid w:val="00DD5E09"/>
    <w:rsid w:val="00E344F8"/>
    <w:rsid w:val="00F02090"/>
    <w:rsid w:val="00F16E34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585"/>
    <w:pPr>
      <w:ind w:left="720"/>
      <w:contextualSpacing/>
    </w:pPr>
  </w:style>
  <w:style w:type="table" w:styleId="a4">
    <w:name w:val="Table Grid"/>
    <w:basedOn w:val="a1"/>
    <w:uiPriority w:val="99"/>
    <w:rsid w:val="0046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2014-11-28T19:28:00Z</dcterms:created>
  <dcterms:modified xsi:type="dcterms:W3CDTF">2014-12-07T15:31:00Z</dcterms:modified>
</cp:coreProperties>
</file>