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EF" w:rsidRPr="00EB3DEF" w:rsidRDefault="00EB3DEF" w:rsidP="00EB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DEF" w:rsidRPr="00EB3DEF" w:rsidRDefault="00EB3DEF" w:rsidP="00EB3DE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 Ценности наставничества</w:t>
      </w:r>
    </w:p>
    <w:p w:rsidR="00EB3DEF" w:rsidRPr="00EB3DEF" w:rsidRDefault="00EB3DEF" w:rsidP="00EB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DEF" w:rsidRPr="00EB3DEF" w:rsidRDefault="00EB3DEF" w:rsidP="00EB3DE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1.1. Манифест наставника</w:t>
      </w:r>
    </w:p>
    <w:p w:rsidR="00EB3DEF" w:rsidRPr="00EB3DEF" w:rsidRDefault="00EB3DEF" w:rsidP="00EB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1. Наставник помогает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осознать свои сильные и слабые стороны и определить векторы развития.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2. Наставник является примером жизни, поведения и ценностей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наставляемого.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3. Наставнические отношения формируются в условиях доверия, взаимообогащения и открытого диалога.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4. Наставник ориентируется на близкие, достижимые для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цели, но обсуждает с ним также долгосрочную перспективу и будущее.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5. Наставник предлагает помощь в достижении целей и желаний наставляемого и указывает на риски и противоречия.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6. Наставник не навязывает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позицию, но стимулирует развитие у наставляемого индивидуального видения.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7. Наставник помогает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развить прикладные навыки, умения и компетенции.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8. Наставник по возможности оказывает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личностную и психологическую поддержку, мотивирует и ободряет его.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9. Наставник по согласованию с куратором может проводить дополнительные (в том числе выездные) мероприятия, направленные как на достижение цели наставнической программы, так и на укрепление взаимоотношений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наставляемым.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10. Наставник соблюдает обоюдные договоренности, не выходит за допустимые рамки субординации и не разглашает информацию, которую передает ему наставляемый*.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11. 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отношений.</w:t>
      </w:r>
    </w:p>
    <w:p w:rsidR="00EB3DEF" w:rsidRPr="00EB3DEF" w:rsidRDefault="00EB3DEF" w:rsidP="00EB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* Список исключений, информация о которых незамедлительно передается куратору программы: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- если наставляемый сообщит о том, что стал жертвой насилия (физического, сексуального, психологического);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DEF">
        <w:rPr>
          <w:rFonts w:ascii="Times New Roman" w:hAnsi="Times New Roman" w:cs="Times New Roman"/>
          <w:sz w:val="24"/>
          <w:szCs w:val="24"/>
        </w:rPr>
        <w:t>- если наставляемый сообщит о том, что вовлечен в незаконную деятельность (распространение наркотиков, финансовые махинации);</w:t>
      </w:r>
      <w:proofErr w:type="gramEnd"/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- если наставляемый сообщит (или его поведение будет свидетельствовать) о потенциальной угрозе, способной нанести вред жизни и здоровью (суицидальные мысли, пагубная зависимость).</w:t>
      </w:r>
    </w:p>
    <w:p w:rsidR="00EB3DEF" w:rsidRPr="00EB3DEF" w:rsidRDefault="00EB3DEF" w:rsidP="00EB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DEF" w:rsidRPr="00EB3DEF" w:rsidRDefault="00EB3DEF" w:rsidP="00EB3DE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1.2. Кодекс наставника</w:t>
      </w:r>
    </w:p>
    <w:p w:rsidR="00EB3DEF" w:rsidRPr="00EB3DEF" w:rsidRDefault="00EB3DEF" w:rsidP="00EB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1. Не осуждаю, а предлагаю решение.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2. Не критикую, а изучаю ситуацию.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3. Не обвиняю, а поддерживаю.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4. Не решаю проблему сам, а помогаю решить ее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>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5. Не навязываю свое мнение, а работаю в диалоге.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6. Разделяю ответственность за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с куратором, родителями и организацией.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7. Не утверждаю, а советуюсь.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8. Не отрываюсь от практики.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9. Призывая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к дисциплине и ответственному отношению к себе, наставническому взаимодействию и программе, сам следую этому правилу.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10. Не разглашаю внутреннюю информацию. Наставничество - не решение всех </w:t>
      </w:r>
      <w:r w:rsidRPr="00EB3DEF">
        <w:rPr>
          <w:rFonts w:ascii="Times New Roman" w:hAnsi="Times New Roman" w:cs="Times New Roman"/>
          <w:sz w:val="24"/>
          <w:szCs w:val="24"/>
        </w:rPr>
        <w:lastRenderedPageBreak/>
        <w:t xml:space="preserve">проблем, стоящих перед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и его/ее семьей. Суть наставничества заключается в создании и поддержании устойчивых человеческих взаимоотношений, в которых наставляемый чувствует, что к нему относятся как к личности и что он имеет значение для общества.</w:t>
      </w:r>
    </w:p>
    <w:p w:rsidR="00EB3DEF" w:rsidRPr="00EB3DEF" w:rsidRDefault="00EB3DEF" w:rsidP="00EB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DEF" w:rsidRPr="00EB3DEF" w:rsidRDefault="00EB3DEF" w:rsidP="00EB3DE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1.3. Руководящие принципы наставника</w:t>
      </w:r>
    </w:p>
    <w:p w:rsidR="00EB3DEF" w:rsidRPr="00EB3DEF" w:rsidRDefault="00EB3DEF" w:rsidP="00EB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386"/>
      </w:tblGrid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слушают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Поддерживают зрительный контакт и посвящают </w:t>
            </w:r>
            <w:proofErr w:type="gramStart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 xml:space="preserve"> все свое внимание</w:t>
            </w:r>
          </w:p>
        </w:tc>
      </w:tr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рекомендуют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Помогают наставляемым найти направление в жизни, но не подталкивают их</w:t>
            </w:r>
          </w:p>
        </w:tc>
      </w:tr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рассказывают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 xml:space="preserve">Дают представление о перспективах </w:t>
            </w:r>
            <w:proofErr w:type="gramStart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, помогают определить цели и приоритеты</w:t>
            </w:r>
          </w:p>
        </w:tc>
      </w:tr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обучают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Рассказывают о жизни, собственной карьере, личном и профессиональном опыте</w:t>
            </w:r>
          </w:p>
        </w:tc>
      </w:tr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представляют свой опыт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 xml:space="preserve">Помогают </w:t>
            </w:r>
            <w:proofErr w:type="gramStart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 xml:space="preserve"> избежать ошибок и извлечь уроки из жизненных ситуаций</w:t>
            </w:r>
          </w:p>
        </w:tc>
      </w:tr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доступны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Предоставляют ресурс, источник опыта и знаний, которому наставляемый доверяет и к которому может обратиться</w:t>
            </w:r>
          </w:p>
        </w:tc>
      </w:tr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критикуют, но конструктивно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наставники указывают области, которые нуждаются в улучшении, всегда сосредоточивая внимание на поведении </w:t>
            </w:r>
            <w:proofErr w:type="gramStart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, но никогда - на характере</w:t>
            </w:r>
          </w:p>
        </w:tc>
      </w:tr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поддерживают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Независимо от того, насколько болезненный опыт имеет наставляемый, наставник продолжает поощрять его учиться и совершенствоваться</w:t>
            </w:r>
          </w:p>
        </w:tc>
      </w:tr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точны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 xml:space="preserve">Дают конкретные советы, анализируют, </w:t>
            </w:r>
            <w:proofErr w:type="spellStart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рефлексируют</w:t>
            </w:r>
            <w:proofErr w:type="spellEnd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, что было сделано хорошо, что может быть исправлено или улучшено, что достигнуто, какие преимущества есть у различных действий</w:t>
            </w:r>
          </w:p>
        </w:tc>
      </w:tr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неравнодушны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интересуется образовательными успехами </w:t>
            </w:r>
            <w:proofErr w:type="gramStart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, успехами в планировании и реализации карьеры, в личном развитии</w:t>
            </w:r>
          </w:p>
        </w:tc>
      </w:tr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успешны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Не только успешны сами по себе, но и способствуют успехам других людей</w:t>
            </w:r>
          </w:p>
        </w:tc>
      </w:tr>
      <w:tr w:rsidR="00EB3DEF" w:rsidRPr="00EB3DEF" w:rsidTr="0078705F">
        <w:tc>
          <w:tcPr>
            <w:tcW w:w="2665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Наставники вызывают восхищение</w:t>
            </w:r>
          </w:p>
        </w:tc>
        <w:tc>
          <w:tcPr>
            <w:tcW w:w="6386" w:type="dxa"/>
          </w:tcPr>
          <w:p w:rsidR="00EB3DEF" w:rsidRPr="00EB3DEF" w:rsidRDefault="00EB3DEF" w:rsidP="00EB3D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DEF">
              <w:rPr>
                <w:rFonts w:ascii="Times New Roman" w:hAnsi="Times New Roman" w:cs="Times New Roman"/>
                <w:sz w:val="24"/>
                <w:szCs w:val="24"/>
              </w:rPr>
              <w:t>Пользуются уважением в своих организациях и обществе</w:t>
            </w:r>
          </w:p>
        </w:tc>
      </w:tr>
    </w:tbl>
    <w:p w:rsidR="00EB3DEF" w:rsidRPr="00EB3DEF" w:rsidRDefault="00EB3DEF" w:rsidP="00EB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DEF" w:rsidRPr="00EB3DEF" w:rsidRDefault="00EB3DEF" w:rsidP="00EB3DE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1.4. Качества успешных наставников</w:t>
      </w:r>
    </w:p>
    <w:p w:rsidR="00EB3DEF" w:rsidRPr="00EB3DEF" w:rsidRDefault="00EB3DEF" w:rsidP="00EB3D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Желание участвовать в программе по поддержке другого человека в течение длительного времени. У наставников имеется искреннее желание быть частью жизни других людей, чтобы помочь им в принятии трудных решений, в вопросах саморазвития и </w:t>
      </w:r>
      <w:r w:rsidRPr="00EB3DEF">
        <w:rPr>
          <w:rFonts w:ascii="Times New Roman" w:hAnsi="Times New Roman" w:cs="Times New Roman"/>
          <w:sz w:val="24"/>
          <w:szCs w:val="24"/>
        </w:rPr>
        <w:lastRenderedPageBreak/>
        <w:t>наблюдать, как они становятся лучше.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Уважение к личности, ее способностям и праву делать собственный выбор в жизни. Наставники не должны считать, что их способы решения проблем лучше или что участников программы нужно спасать.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Наставники, руководствующиеся чувством уважения и достоинства в отношениях, способны завоевать доверие наставляемых и привилегию быть для них советниками.</w:t>
      </w:r>
      <w:proofErr w:type="gramEnd"/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Умение слушать и принимать различные точки зрения. Большинство людей может найти кого-то, кто будет давать советы или выражать свое мнение. Гораздо труднее найти того, кто отодвинет собственные суждения на задний план и действительно выслушает. Наставники часто помогают, просто слушая, задавая продуманные вопросы и с минимальным вмешательством давая наставляемым возможность исследовать свои собственные мысли. Когда люди чувствуют, что их понимают и принимают, они более склонны к тому, чтобы просить совета и реагировать на хорошие идеи.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Умение сопереживать другому человеку. Эффективные наставники могут сопереживать людям, не испытывая при этом жалости к ним. Даже не имея такого же жизненного опыта, они могут сопереживать чувствам и личным проблемам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>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Умение видеть решения и возможности, а также препятствия. Эффективные наставники способны балансировать между адекватным восприятием реальных серьезных проблем, с которыми сталкиваются их наставляемые, и оптимизмом при поиске реалистичных решений. Они способны упорядочить кажущиеся беспорядочными проблемы и указать разумные варианты действий.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Гибкость и открытость. Эффективные наставники признают, что отношения требуют времени для развития. Они готовы уделить время тому, чтобы узнать наставляемых, разобраться в важных для них вопросах (музыка, философия и т.д.) и даже измениться под влиянием отношений.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Хороший наставник обладает также: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- гибкостью мышления - быстро оценивает ситуацию и принимает необходимые решения, легко переключается с одного способа действий на другой;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>- критичностью мышления - не считает верной первую пришедшую в голову мысль, подвергает критическому рассмотрению предложения и суждения других, принимает необходимые решения, только взвесив все доводы;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- коммуникативными способностями - говорит о сложных вещах простым, понятным для наставляемого языком,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открыт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и искренен при общении, умеет слушать и слышать собеседника;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- толерантностью - терпим к мнениям, взглядам и поведению, отличным от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и даже неприемлемым для наставника;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3DEF">
        <w:rPr>
          <w:rFonts w:ascii="Times New Roman" w:hAnsi="Times New Roman" w:cs="Times New Roman"/>
          <w:sz w:val="24"/>
          <w:szCs w:val="24"/>
        </w:rPr>
        <w:t>эмпатией</w:t>
      </w:r>
      <w:proofErr w:type="spellEnd"/>
      <w:r w:rsidRPr="00EB3DEF">
        <w:rPr>
          <w:rFonts w:ascii="Times New Roman" w:hAnsi="Times New Roman" w:cs="Times New Roman"/>
          <w:sz w:val="24"/>
          <w:szCs w:val="24"/>
        </w:rPr>
        <w:t xml:space="preserve"> - эмоционально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отзывчив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на переживание других, способен к сочувствию;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3DEF">
        <w:rPr>
          <w:rFonts w:ascii="Times New Roman" w:hAnsi="Times New Roman" w:cs="Times New Roman"/>
          <w:sz w:val="24"/>
          <w:szCs w:val="24"/>
        </w:rPr>
        <w:t>рефлексивностью</w:t>
      </w:r>
      <w:proofErr w:type="spellEnd"/>
      <w:r w:rsidRPr="00EB3DE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к осмыслению собственной деятельности;</w:t>
      </w:r>
    </w:p>
    <w:p w:rsidR="00EB3DEF" w:rsidRPr="00EB3DEF" w:rsidRDefault="00EB3DEF" w:rsidP="00EB3D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EF">
        <w:rPr>
          <w:rFonts w:ascii="Times New Roman" w:hAnsi="Times New Roman" w:cs="Times New Roman"/>
          <w:sz w:val="24"/>
          <w:szCs w:val="24"/>
        </w:rPr>
        <w:t xml:space="preserve">- эмоциональной устойчивостью - </w:t>
      </w:r>
      <w:proofErr w:type="gramStart"/>
      <w:r w:rsidRPr="00EB3DE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B3DEF">
        <w:rPr>
          <w:rFonts w:ascii="Times New Roman" w:hAnsi="Times New Roman" w:cs="Times New Roman"/>
          <w:sz w:val="24"/>
          <w:szCs w:val="24"/>
        </w:rPr>
        <w:t xml:space="preserve"> сохранять функциональную активность в условиях воздействия стресса как в результате адаптации к нему, так и в результате высокого уровня развития эмоционально-волевой </w:t>
      </w:r>
      <w:proofErr w:type="spellStart"/>
      <w:r w:rsidRPr="00EB3DE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B3DEF">
        <w:rPr>
          <w:rFonts w:ascii="Times New Roman" w:hAnsi="Times New Roman" w:cs="Times New Roman"/>
          <w:sz w:val="24"/>
          <w:szCs w:val="24"/>
        </w:rPr>
        <w:t>.</w:t>
      </w:r>
    </w:p>
    <w:p w:rsidR="00787F2F" w:rsidRPr="00EB3DEF" w:rsidRDefault="00787F2F" w:rsidP="00EB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F2F" w:rsidRPr="00EB3DEF" w:rsidSect="0078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B3DEF"/>
    <w:rsid w:val="00787F2F"/>
    <w:rsid w:val="00EB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3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6341</Characters>
  <Application>Microsoft Office Word</Application>
  <DocSecurity>0</DocSecurity>
  <Lines>52</Lines>
  <Paragraphs>14</Paragraphs>
  <ScaleCrop>false</ScaleCrop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2022-12-20T14:57:00Z</dcterms:created>
  <dcterms:modified xsi:type="dcterms:W3CDTF">2022-12-20T14:58:00Z</dcterms:modified>
</cp:coreProperties>
</file>