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5EE7" w:rsidRDefault="000C5EE7" w:rsidP="000C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E7">
        <w:rPr>
          <w:rFonts w:ascii="Times New Roman" w:hAnsi="Times New Roman" w:cs="Times New Roman"/>
          <w:sz w:val="28"/>
          <w:szCs w:val="28"/>
          <w:u w:val="single"/>
        </w:rPr>
        <w:t>06.05.</w:t>
      </w:r>
      <w:r w:rsidRPr="000C5EE7">
        <w:rPr>
          <w:rFonts w:ascii="Times New Roman" w:hAnsi="Times New Roman" w:cs="Times New Roman"/>
          <w:sz w:val="28"/>
          <w:szCs w:val="28"/>
        </w:rPr>
        <w:t xml:space="preserve">  Тема: Повторение по теме «Предлоги, союзы, частицы»</w:t>
      </w:r>
    </w:p>
    <w:p w:rsidR="000C5EE7" w:rsidRPr="000C5EE7" w:rsidRDefault="000C5EE7" w:rsidP="000C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E7">
        <w:rPr>
          <w:rFonts w:ascii="Times New Roman" w:hAnsi="Times New Roman" w:cs="Times New Roman"/>
          <w:sz w:val="28"/>
          <w:szCs w:val="28"/>
        </w:rPr>
        <w:t>ВЫПОЛНЯЕМ ЗАДАНИЯ ПО ОРАНЖЕВОМУ  УЧЕБНИКУ</w:t>
      </w:r>
    </w:p>
    <w:p w:rsidR="000C5EE7" w:rsidRPr="000C5EE7" w:rsidRDefault="000C5EE7" w:rsidP="000C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E7">
        <w:rPr>
          <w:rFonts w:ascii="Times New Roman" w:hAnsi="Times New Roman" w:cs="Times New Roman"/>
          <w:sz w:val="28"/>
          <w:szCs w:val="28"/>
        </w:rPr>
        <w:t>Упр. 856 (задание 2+ определить и записать основную мысль текста)</w:t>
      </w:r>
    </w:p>
    <w:p w:rsidR="000C5EE7" w:rsidRDefault="000C5EE7" w:rsidP="000C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E7">
        <w:rPr>
          <w:rFonts w:ascii="Times New Roman" w:hAnsi="Times New Roman" w:cs="Times New Roman"/>
          <w:sz w:val="28"/>
          <w:szCs w:val="28"/>
        </w:rPr>
        <w:t>Упр. 877 (1 задание)</w:t>
      </w:r>
    </w:p>
    <w:p w:rsidR="000C5EE7" w:rsidRDefault="000C5EE7" w:rsidP="000C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EE7" w:rsidRPr="000C5EE7" w:rsidRDefault="000C5EE7" w:rsidP="000C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EE7" w:rsidRPr="000C5EE7" w:rsidRDefault="000C5EE7" w:rsidP="000C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E7">
        <w:rPr>
          <w:rFonts w:ascii="Times New Roman" w:hAnsi="Times New Roman" w:cs="Times New Roman"/>
          <w:sz w:val="28"/>
          <w:szCs w:val="28"/>
          <w:u w:val="single"/>
        </w:rPr>
        <w:t>08.05</w:t>
      </w:r>
      <w:r w:rsidRPr="000C5EE7">
        <w:rPr>
          <w:rFonts w:ascii="Times New Roman" w:hAnsi="Times New Roman" w:cs="Times New Roman"/>
          <w:sz w:val="28"/>
          <w:szCs w:val="28"/>
        </w:rPr>
        <w:t xml:space="preserve"> Тема: Междометия как особый разряд слов. Основные функции междометий. Семантические разряды междометий.</w:t>
      </w:r>
    </w:p>
    <w:p w:rsidR="000C5EE7" w:rsidRPr="000C5EE7" w:rsidRDefault="000C5EE7" w:rsidP="000C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E7">
        <w:rPr>
          <w:rFonts w:ascii="Times New Roman" w:hAnsi="Times New Roman" w:cs="Times New Roman"/>
          <w:sz w:val="28"/>
          <w:szCs w:val="28"/>
        </w:rPr>
        <w:t>Прочитать материал учебника с 209- 211</w:t>
      </w:r>
    </w:p>
    <w:p w:rsidR="000C5EE7" w:rsidRPr="000C5EE7" w:rsidRDefault="000C5EE7" w:rsidP="000C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E7">
        <w:rPr>
          <w:rFonts w:ascii="Times New Roman" w:hAnsi="Times New Roman" w:cs="Times New Roman"/>
          <w:sz w:val="28"/>
          <w:szCs w:val="28"/>
        </w:rPr>
        <w:t>Выполнить упр. 507(1 задание) 508 ( 1 задание)</w:t>
      </w:r>
    </w:p>
    <w:p w:rsidR="000C5EE7" w:rsidRPr="000C5EE7" w:rsidRDefault="000C5EE7" w:rsidP="000C5EE7">
      <w:pPr>
        <w:rPr>
          <w:rFonts w:ascii="Times New Roman" w:hAnsi="Times New Roman" w:cs="Times New Roman"/>
          <w:sz w:val="28"/>
          <w:szCs w:val="28"/>
        </w:rPr>
      </w:pPr>
    </w:p>
    <w:p w:rsidR="000C5EE7" w:rsidRPr="000C5EE7" w:rsidRDefault="000C5EE7" w:rsidP="000C5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EE7" w:rsidRDefault="000C5EE7"/>
    <w:sectPr w:rsidR="000C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5EE7"/>
    <w:rsid w:val="000C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2020-05-01T13:08:00Z</dcterms:created>
  <dcterms:modified xsi:type="dcterms:W3CDTF">2020-05-01T13:16:00Z</dcterms:modified>
</cp:coreProperties>
</file>