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D6E">
      <w:pPr>
        <w:rPr>
          <w:rFonts w:ascii="Times New Roman" w:hAnsi="Times New Roman" w:cs="Times New Roman"/>
          <w:sz w:val="28"/>
          <w:szCs w:val="28"/>
        </w:rPr>
      </w:pPr>
      <w:r w:rsidRPr="00270D6E">
        <w:rPr>
          <w:rFonts w:ascii="Times New Roman" w:hAnsi="Times New Roman" w:cs="Times New Roman"/>
          <w:sz w:val="28"/>
          <w:szCs w:val="28"/>
          <w:u w:val="single"/>
        </w:rPr>
        <w:t>10.04. Тема</w:t>
      </w:r>
      <w:r w:rsidRPr="00270D6E">
        <w:rPr>
          <w:rFonts w:ascii="Times New Roman" w:hAnsi="Times New Roman" w:cs="Times New Roman"/>
          <w:sz w:val="28"/>
          <w:szCs w:val="28"/>
        </w:rPr>
        <w:t xml:space="preserve">: Упоминания о Ярославле и ярославцах в литературе Древней Руси. Ярославль и ярославцы в литературе и культуре </w:t>
      </w:r>
      <w:r w:rsidRPr="00270D6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70D6E">
        <w:rPr>
          <w:rFonts w:ascii="Times New Roman" w:hAnsi="Times New Roman" w:cs="Times New Roman"/>
          <w:sz w:val="28"/>
          <w:szCs w:val="28"/>
        </w:rPr>
        <w:t xml:space="preserve"> века. Ярославский край в судьбе и творчестве М.Е. Салтыкова-Щедрина, Л.Н. Трефолева, Ю.В. Жадовской и других писателей и поэтов </w:t>
      </w:r>
      <w:r w:rsidRPr="00270D6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70D6E">
        <w:rPr>
          <w:rFonts w:ascii="Times New Roman" w:hAnsi="Times New Roman" w:cs="Times New Roman"/>
          <w:sz w:val="28"/>
          <w:szCs w:val="28"/>
        </w:rPr>
        <w:t xml:space="preserve"> века. Знакомство с сайтом «Литературная карта Ярославского края»</w:t>
      </w:r>
    </w:p>
    <w:p w:rsidR="00270D6E" w:rsidRDefault="0027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270D6E" w:rsidRDefault="0027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1)познакомиться с с</w:t>
      </w:r>
      <w:r w:rsidRPr="00270D6E">
        <w:rPr>
          <w:rFonts w:ascii="Times New Roman" w:hAnsi="Times New Roman" w:cs="Times New Roman"/>
          <w:sz w:val="28"/>
          <w:szCs w:val="28"/>
        </w:rPr>
        <w:t>айтом «Литературная карта Ярославского края»</w:t>
      </w:r>
    </w:p>
    <w:p w:rsidR="00270D6E" w:rsidRDefault="0027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работу на тему «</w:t>
      </w:r>
      <w:r w:rsidRPr="00270D6E">
        <w:rPr>
          <w:rFonts w:ascii="Times New Roman" w:hAnsi="Times New Roman" w:cs="Times New Roman"/>
          <w:sz w:val="28"/>
          <w:szCs w:val="28"/>
        </w:rPr>
        <w:t xml:space="preserve">Ярославский край в судьбе и творчестве М.Е. Салтыкова-Щедрина, Л.Н. Трефолева, Ю.В. Жадовской и других писателей и поэтов </w:t>
      </w:r>
      <w:r w:rsidRPr="00270D6E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века». Работа выполняется в вордовском документе. Объём работы 2-3 листа.</w:t>
      </w:r>
    </w:p>
    <w:p w:rsidR="00270D6E" w:rsidRDefault="00270D6E">
      <w:pPr>
        <w:rPr>
          <w:rFonts w:ascii="Times New Roman" w:hAnsi="Times New Roman" w:cs="Times New Roman"/>
          <w:sz w:val="28"/>
          <w:szCs w:val="28"/>
        </w:rPr>
      </w:pPr>
    </w:p>
    <w:p w:rsidR="00270D6E" w:rsidRDefault="00270D6E">
      <w:pPr>
        <w:rPr>
          <w:rFonts w:ascii="Times New Roman" w:hAnsi="Times New Roman" w:cs="Times New Roman"/>
          <w:sz w:val="28"/>
          <w:szCs w:val="28"/>
        </w:rPr>
      </w:pPr>
    </w:p>
    <w:p w:rsidR="00270D6E" w:rsidRPr="00270D6E" w:rsidRDefault="00270D6E">
      <w:pPr>
        <w:rPr>
          <w:rFonts w:ascii="Times New Roman" w:hAnsi="Times New Roman" w:cs="Times New Roman"/>
        </w:rPr>
      </w:pPr>
    </w:p>
    <w:p w:rsidR="00270D6E" w:rsidRDefault="00270D6E"/>
    <w:sectPr w:rsidR="0027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0D6E"/>
    <w:rsid w:val="0027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2020-04-05T08:52:00Z</dcterms:created>
  <dcterms:modified xsi:type="dcterms:W3CDTF">2020-04-05T08:59:00Z</dcterms:modified>
</cp:coreProperties>
</file>