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84" w:rsidRPr="00245800" w:rsidRDefault="00245800">
      <w:pPr>
        <w:rPr>
          <w:sz w:val="40"/>
          <w:szCs w:val="40"/>
        </w:rPr>
      </w:pPr>
      <w:r w:rsidRPr="00245800">
        <w:rPr>
          <w:sz w:val="40"/>
          <w:szCs w:val="40"/>
        </w:rPr>
        <w:t>Глава 8. конспекты параграфов 24-26.</w:t>
      </w:r>
    </w:p>
    <w:sectPr w:rsidR="00147A84" w:rsidRPr="0024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characterSpacingControl w:val="doNotCompress"/>
  <w:compat>
    <w:useFELayout/>
  </w:compat>
  <w:rsids>
    <w:rsidRoot w:val="00245800"/>
    <w:rsid w:val="00147A84"/>
    <w:rsid w:val="0024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2020-04-05T07:32:00Z</dcterms:created>
  <dcterms:modified xsi:type="dcterms:W3CDTF">2020-04-05T07:33:00Z</dcterms:modified>
</cp:coreProperties>
</file>