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8" w:rsidRPr="00BF6DBE" w:rsidRDefault="007655F8" w:rsidP="007655F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DBE">
        <w:rPr>
          <w:rFonts w:ascii="Times New Roman" w:hAnsi="Times New Roman" w:cs="Times New Roman"/>
          <w:sz w:val="32"/>
          <w:szCs w:val="32"/>
        </w:rPr>
        <w:t>Программы по обществознанию. Основ</w:t>
      </w:r>
      <w:r w:rsidR="00BD0485">
        <w:rPr>
          <w:rFonts w:ascii="Times New Roman" w:hAnsi="Times New Roman" w:cs="Times New Roman"/>
          <w:sz w:val="32"/>
          <w:szCs w:val="32"/>
        </w:rPr>
        <w:t>ная общеобразовательная школа (5</w:t>
      </w:r>
      <w:r w:rsidRPr="00BF6DBE">
        <w:rPr>
          <w:rFonts w:ascii="Times New Roman" w:hAnsi="Times New Roman" w:cs="Times New Roman"/>
          <w:sz w:val="32"/>
          <w:szCs w:val="32"/>
        </w:rPr>
        <w:t>-9 классы) включая экономику и право</w:t>
      </w:r>
    </w:p>
    <w:p w:rsidR="00BD0485" w:rsidRDefault="00BD0485" w:rsidP="00BD0485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для 5 клас</w:t>
      </w:r>
      <w:r w:rsidRPr="0057037D">
        <w:rPr>
          <w:rFonts w:ascii="Times New Roman" w:hAnsi="Times New Roman" w:cs="Times New Roman"/>
          <w:b/>
          <w:sz w:val="28"/>
          <w:szCs w:val="28"/>
        </w:rPr>
        <w:t>са основной общеобразовательной школы по обществознанию</w:t>
      </w:r>
    </w:p>
    <w:p w:rsidR="00BD0485" w:rsidRPr="0057037D" w:rsidRDefault="00BD0485" w:rsidP="00BD0485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5C06A1">
        <w:rPr>
          <w:rFonts w:ascii="Times New Roman" w:hAnsi="Times New Roman" w:cs="Times New Roman"/>
        </w:rPr>
        <w:t xml:space="preserve">Рабочая программа по обществознанию для 5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А. И. Кравченко, И. С. Хромовой. </w:t>
      </w:r>
      <w:proofErr w:type="gramEnd"/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5C06A1">
        <w:rPr>
          <w:rFonts w:ascii="Times New Roman" w:hAnsi="Times New Roman" w:cs="Times New Roman"/>
        </w:rPr>
        <w:t>Федерации вариантов реализации новой структуры дисциплин</w:t>
      </w:r>
      <w:proofErr w:type="gramEnd"/>
      <w:r w:rsidRPr="005C06A1">
        <w:rPr>
          <w:rFonts w:ascii="Times New Roman" w:hAnsi="Times New Roman" w:cs="Times New Roman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Определяет образовательные задачи и универсальные учебные действия на уроке, объем освоения и уровень владения компетенциями, раскрывает дополнительную внеурочную деятельность, направленную на усвоение предмета. </w:t>
      </w:r>
      <w:proofErr w:type="gramStart"/>
      <w:r w:rsidRPr="005C06A1">
        <w:rPr>
          <w:rFonts w:ascii="Times New Roman" w:hAnsi="Times New Roman" w:cs="Times New Roman"/>
        </w:rPr>
        <w:t>Рассчитана</w:t>
      </w:r>
      <w:proofErr w:type="gramEnd"/>
      <w:r w:rsidRPr="005C06A1">
        <w:rPr>
          <w:rFonts w:ascii="Times New Roman" w:hAnsi="Times New Roman" w:cs="Times New Roman"/>
        </w:rPr>
        <w:t xml:space="preserve"> на 34 учебных часа  из расчета 1 час в неделю.</w:t>
      </w:r>
    </w:p>
    <w:p w:rsidR="00BD0485" w:rsidRPr="005C06A1" w:rsidRDefault="00BD0485" w:rsidP="00BD0485">
      <w:pPr>
        <w:pStyle w:val="ParagraphStyle"/>
        <w:spacing w:before="180" w:after="120"/>
        <w:jc w:val="both"/>
        <w:rPr>
          <w:rFonts w:ascii="Times New Roman" w:hAnsi="Times New Roman" w:cs="Times New Roman"/>
          <w:b/>
          <w:bCs/>
        </w:rPr>
      </w:pPr>
      <w:r w:rsidRPr="005C06A1">
        <w:rPr>
          <w:rFonts w:ascii="Times New Roman" w:hAnsi="Times New Roman" w:cs="Times New Roman"/>
          <w:b/>
          <w:bCs/>
        </w:rPr>
        <w:t>Учебно-тематический план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90"/>
        <w:gridCol w:w="5698"/>
        <w:gridCol w:w="2512"/>
      </w:tblGrid>
      <w:tr w:rsidR="00BD0485" w:rsidRPr="005C06A1" w:rsidTr="00881EC8">
        <w:trPr>
          <w:trHeight w:val="255"/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D0485" w:rsidRPr="005C06A1" w:rsidTr="00881EC8">
        <w:trPr>
          <w:trHeight w:val="255"/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Человек и человечество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9</w:t>
            </w:r>
          </w:p>
        </w:tc>
      </w:tr>
      <w:tr w:rsidR="00BD0485" w:rsidRPr="005C06A1" w:rsidTr="00881EC8">
        <w:trPr>
          <w:trHeight w:val="255"/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Исторические ступеньки развития общества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8</w:t>
            </w:r>
          </w:p>
        </w:tc>
      </w:tr>
      <w:tr w:rsidR="00BD0485" w:rsidRPr="005C06A1" w:rsidTr="00881EC8">
        <w:trPr>
          <w:trHeight w:val="255"/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Ребенок в семье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10</w:t>
            </w:r>
          </w:p>
        </w:tc>
      </w:tr>
      <w:tr w:rsidR="00BD0485" w:rsidRPr="005C06A1" w:rsidTr="00881EC8">
        <w:trPr>
          <w:trHeight w:val="255"/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Ребенок в школе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C06A1">
              <w:rPr>
                <w:rFonts w:ascii="Times New Roman" w:hAnsi="Times New Roman" w:cs="Times New Roman"/>
              </w:rPr>
              <w:t>7</w:t>
            </w:r>
          </w:p>
        </w:tc>
      </w:tr>
      <w:tr w:rsidR="00BD0485" w:rsidRPr="005C06A1" w:rsidTr="00881EC8">
        <w:trPr>
          <w:trHeight w:val="255"/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06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485" w:rsidRPr="005C06A1" w:rsidRDefault="00BD0485" w:rsidP="00881EC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06A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C06A1">
        <w:rPr>
          <w:rFonts w:ascii="Times New Roman" w:hAnsi="Times New Roman" w:cs="Times New Roman"/>
          <w:b/>
          <w:bCs/>
        </w:rPr>
        <w:t>Рабочая программа ориентирована на использование учебно-методического комплекта: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1. </w:t>
      </w:r>
      <w:r w:rsidRPr="005C06A1">
        <w:rPr>
          <w:rFonts w:ascii="Times New Roman" w:hAnsi="Times New Roman" w:cs="Times New Roman"/>
          <w:i/>
          <w:iCs/>
        </w:rPr>
        <w:t>Кравченко, А. И</w:t>
      </w:r>
      <w:r w:rsidRPr="005C06A1">
        <w:rPr>
          <w:rFonts w:ascii="Times New Roman" w:hAnsi="Times New Roman" w:cs="Times New Roman"/>
        </w:rPr>
        <w:t>. Обществознание</w:t>
      </w:r>
      <w:proofErr w:type="gramStart"/>
      <w:r w:rsidRPr="005C06A1">
        <w:rPr>
          <w:rFonts w:ascii="Times New Roman" w:hAnsi="Times New Roman" w:cs="Times New Roman"/>
        </w:rPr>
        <w:t xml:space="preserve"> :</w:t>
      </w:r>
      <w:proofErr w:type="gramEnd"/>
      <w:r w:rsidRPr="005C06A1">
        <w:rPr>
          <w:rFonts w:ascii="Times New Roman" w:hAnsi="Times New Roman" w:cs="Times New Roman"/>
        </w:rPr>
        <w:t xml:space="preserve"> учебник для 5 класса / А. И. Кравченко. – М.</w:t>
      </w:r>
      <w:proofErr w:type="gramStart"/>
      <w:r w:rsidRPr="005C06A1">
        <w:rPr>
          <w:rFonts w:ascii="Times New Roman" w:hAnsi="Times New Roman" w:cs="Times New Roman"/>
        </w:rPr>
        <w:t xml:space="preserve"> :</w:t>
      </w:r>
      <w:proofErr w:type="gramEnd"/>
      <w:r w:rsidRPr="005C06A1">
        <w:rPr>
          <w:rFonts w:ascii="Times New Roman" w:hAnsi="Times New Roman" w:cs="Times New Roman"/>
        </w:rPr>
        <w:t xml:space="preserve"> ООО «ТИД «Русское слово – РС», 2010.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2. </w:t>
      </w:r>
      <w:proofErr w:type="spellStart"/>
      <w:r w:rsidRPr="005C06A1">
        <w:rPr>
          <w:rFonts w:ascii="Times New Roman" w:hAnsi="Times New Roman" w:cs="Times New Roman"/>
          <w:i/>
          <w:iCs/>
        </w:rPr>
        <w:t>Хромова</w:t>
      </w:r>
      <w:proofErr w:type="spellEnd"/>
      <w:r w:rsidRPr="005C06A1">
        <w:rPr>
          <w:rFonts w:ascii="Times New Roman" w:hAnsi="Times New Roman" w:cs="Times New Roman"/>
          <w:i/>
          <w:iCs/>
        </w:rPr>
        <w:t xml:space="preserve">, И. С. </w:t>
      </w:r>
      <w:r w:rsidRPr="005C06A1">
        <w:rPr>
          <w:rFonts w:ascii="Times New Roman" w:hAnsi="Times New Roman" w:cs="Times New Roman"/>
        </w:rPr>
        <w:t>Обществознание. 5 класс</w:t>
      </w:r>
      <w:proofErr w:type="gramStart"/>
      <w:r w:rsidRPr="005C06A1">
        <w:rPr>
          <w:rFonts w:ascii="Times New Roman" w:hAnsi="Times New Roman" w:cs="Times New Roman"/>
        </w:rPr>
        <w:t xml:space="preserve"> :</w:t>
      </w:r>
      <w:proofErr w:type="gramEnd"/>
      <w:r w:rsidRPr="005C06A1">
        <w:rPr>
          <w:rFonts w:ascii="Times New Roman" w:hAnsi="Times New Roman" w:cs="Times New Roman"/>
        </w:rPr>
        <w:t xml:space="preserve"> рабочая тетрадь к учебнику А. И. Кравченко «Обществознание» / И. С. </w:t>
      </w:r>
      <w:proofErr w:type="spellStart"/>
      <w:r w:rsidRPr="005C06A1">
        <w:rPr>
          <w:rFonts w:ascii="Times New Roman" w:hAnsi="Times New Roman" w:cs="Times New Roman"/>
        </w:rPr>
        <w:t>Хромова</w:t>
      </w:r>
      <w:proofErr w:type="spellEnd"/>
      <w:r w:rsidRPr="005C06A1">
        <w:rPr>
          <w:rFonts w:ascii="Times New Roman" w:hAnsi="Times New Roman" w:cs="Times New Roman"/>
        </w:rPr>
        <w:t>. – М.</w:t>
      </w:r>
      <w:proofErr w:type="gramStart"/>
      <w:r w:rsidRPr="005C06A1">
        <w:rPr>
          <w:rFonts w:ascii="Times New Roman" w:hAnsi="Times New Roman" w:cs="Times New Roman"/>
        </w:rPr>
        <w:t xml:space="preserve"> :</w:t>
      </w:r>
      <w:proofErr w:type="gramEnd"/>
      <w:r w:rsidRPr="005C06A1">
        <w:rPr>
          <w:rFonts w:ascii="Times New Roman" w:hAnsi="Times New Roman" w:cs="Times New Roman"/>
        </w:rPr>
        <w:t xml:space="preserve"> ООО «ТИД «Русское слово – РС», 2010.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3. </w:t>
      </w:r>
      <w:r w:rsidRPr="005C06A1">
        <w:rPr>
          <w:rFonts w:ascii="Times New Roman" w:hAnsi="Times New Roman" w:cs="Times New Roman"/>
          <w:i/>
          <w:iCs/>
        </w:rPr>
        <w:t>Кравченко, А. И</w:t>
      </w:r>
      <w:r w:rsidRPr="005C06A1">
        <w:rPr>
          <w:rFonts w:ascii="Times New Roman" w:hAnsi="Times New Roman" w:cs="Times New Roman"/>
        </w:rPr>
        <w:t>. Обществознание</w:t>
      </w:r>
      <w:proofErr w:type="gramStart"/>
      <w:r w:rsidRPr="005C06A1">
        <w:rPr>
          <w:rFonts w:ascii="Times New Roman" w:hAnsi="Times New Roman" w:cs="Times New Roman"/>
        </w:rPr>
        <w:t xml:space="preserve"> :</w:t>
      </w:r>
      <w:proofErr w:type="gramEnd"/>
      <w:r w:rsidRPr="005C06A1">
        <w:rPr>
          <w:rFonts w:ascii="Times New Roman" w:hAnsi="Times New Roman" w:cs="Times New Roman"/>
        </w:rPr>
        <w:t xml:space="preserve"> программа курса для 5–7 классов </w:t>
      </w:r>
      <w:proofErr w:type="spellStart"/>
      <w:r w:rsidRPr="005C06A1">
        <w:rPr>
          <w:rFonts w:ascii="Times New Roman" w:hAnsi="Times New Roman" w:cs="Times New Roman"/>
        </w:rPr>
        <w:t>общеобразоват</w:t>
      </w:r>
      <w:proofErr w:type="spellEnd"/>
      <w:r w:rsidRPr="005C06A1">
        <w:rPr>
          <w:rFonts w:ascii="Times New Roman" w:hAnsi="Times New Roman" w:cs="Times New Roman"/>
        </w:rPr>
        <w:t xml:space="preserve">. учреждений / А. И. Кравченко, И. С. </w:t>
      </w:r>
      <w:proofErr w:type="spellStart"/>
      <w:r w:rsidRPr="005C06A1">
        <w:rPr>
          <w:rFonts w:ascii="Times New Roman" w:hAnsi="Times New Roman" w:cs="Times New Roman"/>
        </w:rPr>
        <w:t>Хромова</w:t>
      </w:r>
      <w:proofErr w:type="spellEnd"/>
      <w:r w:rsidRPr="005C06A1">
        <w:rPr>
          <w:rFonts w:ascii="Times New Roman" w:hAnsi="Times New Roman" w:cs="Times New Roman"/>
        </w:rPr>
        <w:t>. – М.</w:t>
      </w:r>
      <w:proofErr w:type="gramStart"/>
      <w:r w:rsidRPr="005C06A1">
        <w:rPr>
          <w:rFonts w:ascii="Times New Roman" w:hAnsi="Times New Roman" w:cs="Times New Roman"/>
        </w:rPr>
        <w:t xml:space="preserve"> :</w:t>
      </w:r>
      <w:proofErr w:type="gramEnd"/>
      <w:r w:rsidRPr="005C06A1">
        <w:rPr>
          <w:rFonts w:ascii="Times New Roman" w:hAnsi="Times New Roman" w:cs="Times New Roman"/>
        </w:rPr>
        <w:t xml:space="preserve"> ООО «ТИД «Русское слово – РС», 2007.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C06A1">
        <w:rPr>
          <w:rFonts w:ascii="Times New Roman" w:hAnsi="Times New Roman" w:cs="Times New Roman"/>
          <w:b/>
          <w:bCs/>
        </w:rPr>
        <w:t>Реализация рабочей программы способствует: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</w:t>
      </w:r>
      <w:r w:rsidRPr="005C06A1">
        <w:rPr>
          <w:rFonts w:ascii="Times New Roman" w:hAnsi="Times New Roman" w:cs="Times New Roman"/>
        </w:rPr>
        <w:lastRenderedPageBreak/>
        <w:t>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5C06A1">
        <w:rPr>
          <w:rFonts w:ascii="Times New Roman" w:hAnsi="Times New Roman" w:cs="Times New Roman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5C06A1">
        <w:rPr>
          <w:rFonts w:ascii="Times New Roman" w:hAnsi="Times New Roman" w:cs="Times New Roman"/>
        </w:rPr>
        <w:t>–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D0485" w:rsidRPr="005C06A1" w:rsidRDefault="00BD0485" w:rsidP="00BD0485">
      <w:pPr>
        <w:pStyle w:val="ParagraphStyle"/>
        <w:spacing w:before="240" w:after="120"/>
        <w:jc w:val="both"/>
        <w:rPr>
          <w:rFonts w:ascii="Times New Roman" w:hAnsi="Times New Roman" w:cs="Times New Roman"/>
          <w:b/>
          <w:bCs/>
          <w:caps/>
        </w:rPr>
      </w:pPr>
      <w:r w:rsidRPr="005C06A1">
        <w:rPr>
          <w:rFonts w:ascii="Times New Roman" w:hAnsi="Times New Roman" w:cs="Times New Roman"/>
          <w:b/>
          <w:bCs/>
          <w:caps/>
        </w:rPr>
        <w:t xml:space="preserve">Требования к результатам обучения и освоения содержания </w:t>
      </w:r>
      <w:r w:rsidRPr="005C06A1">
        <w:rPr>
          <w:rFonts w:ascii="Times New Roman" w:hAnsi="Times New Roman" w:cs="Times New Roman"/>
          <w:b/>
          <w:bCs/>
          <w:caps/>
        </w:rPr>
        <w:br/>
        <w:t>курса по обществознанию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  <w:b/>
          <w:bCs/>
        </w:rPr>
        <w:t>Личностными</w:t>
      </w:r>
      <w:r w:rsidRPr="005C06A1">
        <w:rPr>
          <w:rFonts w:ascii="Times New Roman" w:hAnsi="Times New Roman" w:cs="Times New Roman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• </w:t>
      </w:r>
      <w:proofErr w:type="spellStart"/>
      <w:r w:rsidRPr="005C06A1">
        <w:rPr>
          <w:rFonts w:ascii="Times New Roman" w:hAnsi="Times New Roman" w:cs="Times New Roman"/>
        </w:rPr>
        <w:t>мотивированность</w:t>
      </w:r>
      <w:proofErr w:type="spellEnd"/>
      <w:r w:rsidRPr="005C06A1">
        <w:rPr>
          <w:rFonts w:ascii="Times New Roman" w:hAnsi="Times New Roman" w:cs="Times New Roman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spellStart"/>
      <w:r w:rsidRPr="005C06A1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5C06A1">
        <w:rPr>
          <w:rFonts w:ascii="Times New Roman" w:hAnsi="Times New Roman" w:cs="Times New Roman"/>
        </w:rPr>
        <w:t xml:space="preserve"> результаты изучения обществознания выпускниками основной школы проявляются: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• </w:t>
      </w:r>
      <w:proofErr w:type="gramStart"/>
      <w:r w:rsidRPr="005C06A1">
        <w:rPr>
          <w:rFonts w:ascii="Times New Roman" w:hAnsi="Times New Roman" w:cs="Times New Roman"/>
        </w:rPr>
        <w:t>умении</w:t>
      </w:r>
      <w:proofErr w:type="gramEnd"/>
      <w:r w:rsidRPr="005C06A1">
        <w:rPr>
          <w:rFonts w:ascii="Times New Roman" w:hAnsi="Times New Roman" w:cs="Times New Roman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способности  анализировать  реальные  социальные  ситуации,  выбирать  адекватные  способы  деятельности  и  модели  поведения  в рамках  реализуемых  основных  социальных  ролей  (производитель, потребитель и др.);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• </w:t>
      </w:r>
      <w:proofErr w:type="gramStart"/>
      <w:r w:rsidRPr="005C06A1">
        <w:rPr>
          <w:rFonts w:ascii="Times New Roman" w:hAnsi="Times New Roman" w:cs="Times New Roman"/>
        </w:rPr>
        <w:t>овладении</w:t>
      </w:r>
      <w:proofErr w:type="gramEnd"/>
      <w:r w:rsidRPr="005C06A1">
        <w:rPr>
          <w:rFonts w:ascii="Times New Roman" w:hAnsi="Times New Roman" w:cs="Times New Roman"/>
        </w:rPr>
        <w:t xml:space="preserve"> различными видами публичных выступлений (высказывание, монолог, дискуссия) и следовании этическим нормам и правилам ведения диалога;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• </w:t>
      </w:r>
      <w:proofErr w:type="gramStart"/>
      <w:r w:rsidRPr="005C06A1">
        <w:rPr>
          <w:rFonts w:ascii="Times New Roman" w:hAnsi="Times New Roman" w:cs="Times New Roman"/>
        </w:rPr>
        <w:t>умении</w:t>
      </w:r>
      <w:proofErr w:type="gramEnd"/>
      <w:r w:rsidRPr="005C06A1">
        <w:rPr>
          <w:rFonts w:ascii="Times New Roman" w:hAnsi="Times New Roman" w:cs="Times New Roman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BD0485" w:rsidRPr="005C06A1" w:rsidRDefault="00BD0485" w:rsidP="00BD0485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1) на использование элементов причинно-следственного анализа;</w:t>
      </w:r>
    </w:p>
    <w:p w:rsidR="00BD0485" w:rsidRPr="005C06A1" w:rsidRDefault="00BD0485" w:rsidP="00BD0485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lastRenderedPageBreak/>
        <w:t>2) исследование несложных реальных связей и зависимостей;</w:t>
      </w:r>
    </w:p>
    <w:p w:rsidR="00BD0485" w:rsidRPr="005C06A1" w:rsidRDefault="00BD0485" w:rsidP="00BD0485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BD0485" w:rsidRPr="005C06A1" w:rsidRDefault="00BD0485" w:rsidP="00BD0485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4) поиск и извлечение нужной информации по заданной теме в адаптированных источниках различного типа;</w:t>
      </w:r>
    </w:p>
    <w:p w:rsidR="00BD0485" w:rsidRPr="005C06A1" w:rsidRDefault="00BD0485" w:rsidP="00BD0485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D0485" w:rsidRPr="005C06A1" w:rsidRDefault="00BD0485" w:rsidP="00BD0485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6) объяснение изученных положений на конкретных примерах;</w:t>
      </w:r>
    </w:p>
    <w:p w:rsidR="00BD0485" w:rsidRPr="005C06A1" w:rsidRDefault="00BD0485" w:rsidP="00BD0485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7) 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BD0485" w:rsidRPr="005C06A1" w:rsidRDefault="00BD0485" w:rsidP="00BD0485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8) определение собственного отношения к явлениям современной жизни, формулирование своей точки зрения.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  <w:b/>
          <w:bCs/>
        </w:rPr>
        <w:t>Предметными</w:t>
      </w:r>
      <w:r w:rsidRPr="005C06A1">
        <w:rPr>
          <w:rFonts w:ascii="Times New Roman" w:hAnsi="Times New Roman" w:cs="Times New Roman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C06A1">
        <w:rPr>
          <w:rFonts w:ascii="Times New Roman" w:hAnsi="Times New Roman" w:cs="Times New Roman"/>
          <w:i/>
          <w:iCs/>
        </w:rPr>
        <w:t>– познавательной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• знание ряда ключевых понятий базовых для школьного обществознания наук:  социологии, экономической теории, политологии, </w:t>
      </w:r>
      <w:proofErr w:type="spellStart"/>
      <w:r w:rsidRPr="005C06A1">
        <w:rPr>
          <w:rFonts w:ascii="Times New Roman" w:hAnsi="Times New Roman" w:cs="Times New Roman"/>
        </w:rPr>
        <w:t>культурологии</w:t>
      </w:r>
      <w:proofErr w:type="spellEnd"/>
      <w:r w:rsidRPr="005C06A1">
        <w:rPr>
          <w:rFonts w:ascii="Times New Roman" w:hAnsi="Times New Roman" w:cs="Times New Roman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5C06A1">
        <w:rPr>
          <w:rFonts w:ascii="Times New Roman" w:hAnsi="Times New Roman" w:cs="Times New Roman"/>
        </w:rPr>
        <w:t>позиций</w:t>
      </w:r>
      <w:proofErr w:type="gramEnd"/>
      <w:r w:rsidRPr="005C06A1">
        <w:rPr>
          <w:rFonts w:ascii="Times New Roman" w:hAnsi="Times New Roman" w:cs="Times New Roman"/>
        </w:rPr>
        <w:t xml:space="preserve"> одобряемых в современном российском обществе социальных ценностей;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C06A1">
        <w:rPr>
          <w:rFonts w:ascii="Times New Roman" w:hAnsi="Times New Roman" w:cs="Times New Roman"/>
          <w:i/>
          <w:iCs/>
        </w:rPr>
        <w:t>– ценностно-мотивационной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понимание побудительной роли мотивов в деятельности человека, места ценностей в мотивационной структуре личности, их значение в жизни человека и развитии общества;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приверженность гуманистическим и демократическим ценностям, патриотизму и гражданственности;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C06A1">
        <w:rPr>
          <w:rFonts w:ascii="Times New Roman" w:hAnsi="Times New Roman" w:cs="Times New Roman"/>
          <w:i/>
          <w:iCs/>
        </w:rPr>
        <w:t>– трудовой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понимание значения трудовой деятельности для личности и общества;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C06A1">
        <w:rPr>
          <w:rFonts w:ascii="Times New Roman" w:hAnsi="Times New Roman" w:cs="Times New Roman"/>
          <w:i/>
          <w:iCs/>
        </w:rPr>
        <w:t>– эстетической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понимание специфики познания мира средствами искусства в соотнесении с другими способами познания;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понимание роли искусства в становлении личности и в жизни общества;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C06A1">
        <w:rPr>
          <w:rFonts w:ascii="Times New Roman" w:hAnsi="Times New Roman" w:cs="Times New Roman"/>
          <w:i/>
          <w:iCs/>
        </w:rPr>
        <w:t>– коммуникативной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lastRenderedPageBreak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понимание значения коммуникации в межличностном общении;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C06A1">
        <w:rPr>
          <w:rFonts w:ascii="Times New Roman" w:hAnsi="Times New Roman" w:cs="Times New Roman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BD0485" w:rsidRPr="005C06A1" w:rsidRDefault="00BD0485" w:rsidP="00BD048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C06A1">
        <w:rPr>
          <w:rFonts w:ascii="Times New Roman" w:hAnsi="Times New Roman" w:cs="Times New Roman"/>
        </w:rPr>
        <w:t>• знакомство с отдельными приемами и техниками преодоления конфликтов</w:t>
      </w:r>
      <w:r w:rsidRPr="005C06A1">
        <w:rPr>
          <w:rFonts w:ascii="Times New Roman" w:hAnsi="Times New Roman" w:cs="Times New Roman"/>
          <w:vertAlign w:val="superscript"/>
        </w:rPr>
        <w:t>*</w:t>
      </w:r>
      <w:r w:rsidRPr="005C06A1">
        <w:rPr>
          <w:rFonts w:ascii="Times New Roman" w:hAnsi="Times New Roman" w:cs="Times New Roman"/>
        </w:rPr>
        <w:t xml:space="preserve"> </w:t>
      </w:r>
      <w:r w:rsidRPr="005C06A1">
        <w:rPr>
          <w:rFonts w:ascii="Times New Roman" w:hAnsi="Times New Roman" w:cs="Times New Roman"/>
          <w:i/>
          <w:iCs/>
        </w:rPr>
        <w:t>(</w:t>
      </w:r>
      <w:proofErr w:type="gramStart"/>
      <w:r w:rsidRPr="005C06A1">
        <w:rPr>
          <w:rFonts w:ascii="Times New Roman" w:hAnsi="Times New Roman" w:cs="Times New Roman"/>
          <w:i/>
          <w:iCs/>
        </w:rPr>
        <w:t>см</w:t>
      </w:r>
      <w:proofErr w:type="gramEnd"/>
      <w:r w:rsidRPr="005C06A1">
        <w:rPr>
          <w:rFonts w:ascii="Times New Roman" w:hAnsi="Times New Roman" w:cs="Times New Roman"/>
          <w:i/>
          <w:iCs/>
        </w:rPr>
        <w:t>. Примечание).</w:t>
      </w:r>
    </w:p>
    <w:p w:rsidR="00BD0485" w:rsidRDefault="00BD0485" w:rsidP="007655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485" w:rsidRDefault="00BD0485" w:rsidP="007655F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Программы по обществознанию (6-9 классы)</w:t>
      </w:r>
      <w:r w:rsidRPr="00BF6D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55F8" w:rsidRPr="005C06A1" w:rsidRDefault="007655F8" w:rsidP="007655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b/>
          <w:sz w:val="24"/>
          <w:szCs w:val="24"/>
        </w:rPr>
        <w:t>Статус документа</w:t>
      </w:r>
      <w:r w:rsidRPr="005C06A1">
        <w:rPr>
          <w:rFonts w:ascii="Times New Roman" w:hAnsi="Times New Roman" w:cs="Times New Roman"/>
          <w:sz w:val="24"/>
          <w:szCs w:val="24"/>
        </w:rPr>
        <w:t>:</w:t>
      </w:r>
    </w:p>
    <w:p w:rsidR="007655F8" w:rsidRPr="005C06A1" w:rsidRDefault="007655F8" w:rsidP="007655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федерального компонента государственного стандарта  (основной) общеобразовательной школы, авторских программ Кравченко Е.И</w:t>
      </w:r>
      <w:proofErr w:type="gramStart"/>
      <w:r w:rsidRPr="005C06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06A1">
        <w:rPr>
          <w:rFonts w:ascii="Times New Roman" w:hAnsi="Times New Roman" w:cs="Times New Roman"/>
          <w:sz w:val="24"/>
          <w:szCs w:val="24"/>
        </w:rPr>
        <w:t xml:space="preserve"> программа конкретизирует содержание образовательного стандарта, дает распределение учебных часов по разделам, темам и классам курса, определяет набор контрольных, практических и самостоятельных работ обучающихся.</w:t>
      </w:r>
    </w:p>
    <w:p w:rsidR="007655F8" w:rsidRPr="005C06A1" w:rsidRDefault="007655F8" w:rsidP="007655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b/>
          <w:sz w:val="24"/>
          <w:szCs w:val="24"/>
        </w:rPr>
        <w:t>Программы выполняют следующие функции</w:t>
      </w:r>
      <w:r w:rsidRPr="005C06A1">
        <w:rPr>
          <w:rFonts w:ascii="Times New Roman" w:hAnsi="Times New Roman" w:cs="Times New Roman"/>
          <w:sz w:val="24"/>
          <w:szCs w:val="24"/>
        </w:rPr>
        <w:t>:</w:t>
      </w:r>
    </w:p>
    <w:p w:rsidR="007655F8" w:rsidRPr="005C06A1" w:rsidRDefault="007655F8" w:rsidP="007655F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6A1">
        <w:rPr>
          <w:rFonts w:ascii="Times New Roman" w:hAnsi="Times New Roman" w:cs="Times New Roman"/>
          <w:sz w:val="24"/>
          <w:szCs w:val="24"/>
        </w:rPr>
        <w:t>Информационно-методическую</w:t>
      </w:r>
      <w:proofErr w:type="gramEnd"/>
      <w:r w:rsidRPr="005C06A1">
        <w:rPr>
          <w:rFonts w:ascii="Times New Roman" w:hAnsi="Times New Roman" w:cs="Times New Roman"/>
          <w:sz w:val="24"/>
          <w:szCs w:val="24"/>
        </w:rPr>
        <w:t>: дается представление о целях, содержании обучения, воспитания и развития учащихся средствами обществознания;</w:t>
      </w:r>
    </w:p>
    <w:p w:rsidR="007655F8" w:rsidRPr="005C06A1" w:rsidRDefault="007655F8" w:rsidP="007655F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6A1">
        <w:rPr>
          <w:rFonts w:ascii="Times New Roman" w:hAnsi="Times New Roman" w:cs="Times New Roman"/>
          <w:sz w:val="24"/>
          <w:szCs w:val="24"/>
        </w:rPr>
        <w:t>Организацион</w:t>
      </w:r>
      <w:proofErr w:type="gramStart"/>
      <w:r w:rsidRPr="005C06A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06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06A1">
        <w:rPr>
          <w:rFonts w:ascii="Times New Roman" w:hAnsi="Times New Roman" w:cs="Times New Roman"/>
          <w:sz w:val="24"/>
          <w:szCs w:val="24"/>
        </w:rPr>
        <w:t xml:space="preserve"> планирующая: выделены этапы обучения по классам и годам обучения, структура учебного материала, определение его количественных и качественных характеристик в каждом классе.</w:t>
      </w:r>
    </w:p>
    <w:p w:rsidR="007655F8" w:rsidRPr="005C06A1" w:rsidRDefault="007655F8" w:rsidP="007655F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6A1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 xml:space="preserve">Программа включает пояснительную записку, Тематическое планирование с примерным распределением учебных часов, сроками их проведения и </w:t>
      </w:r>
      <w:proofErr w:type="spellStart"/>
      <w:r w:rsidRPr="005C06A1">
        <w:rPr>
          <w:rFonts w:ascii="Times New Roman" w:hAnsi="Times New Roman" w:cs="Times New Roman"/>
          <w:sz w:val="24"/>
          <w:szCs w:val="24"/>
        </w:rPr>
        <w:t>Урочно-календарное</w:t>
      </w:r>
      <w:proofErr w:type="spellEnd"/>
      <w:r w:rsidRPr="005C06A1">
        <w:rPr>
          <w:rFonts w:ascii="Times New Roman" w:hAnsi="Times New Roman" w:cs="Times New Roman"/>
          <w:sz w:val="24"/>
          <w:szCs w:val="24"/>
        </w:rPr>
        <w:t xml:space="preserve"> планирование с изложением темы урока, его текущего номера</w:t>
      </w:r>
      <w:proofErr w:type="gramStart"/>
      <w:r w:rsidRPr="005C06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06A1">
        <w:rPr>
          <w:rFonts w:ascii="Times New Roman" w:hAnsi="Times New Roman" w:cs="Times New Roman"/>
          <w:sz w:val="24"/>
          <w:szCs w:val="24"/>
        </w:rPr>
        <w:t>содержанием и практическими работами, Требования к уровню подготовки учащегося.</w:t>
      </w:r>
    </w:p>
    <w:p w:rsidR="007655F8" w:rsidRPr="005C06A1" w:rsidRDefault="007655F8" w:rsidP="007655F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6A1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</w:t>
      </w:r>
      <w:proofErr w:type="spellStart"/>
      <w:r w:rsidRPr="005C06A1">
        <w:rPr>
          <w:rFonts w:ascii="Times New Roman" w:hAnsi="Times New Roman" w:cs="Times New Roman"/>
          <w:sz w:val="24"/>
          <w:szCs w:val="24"/>
        </w:rPr>
        <w:t>соновные</w:t>
      </w:r>
      <w:proofErr w:type="spellEnd"/>
      <w:r w:rsidRPr="005C06A1">
        <w:rPr>
          <w:rFonts w:ascii="Times New Roman" w:hAnsi="Times New Roman" w:cs="Times New Roman"/>
          <w:sz w:val="24"/>
          <w:szCs w:val="24"/>
        </w:rPr>
        <w:t xml:space="preserve"> сферы, человека в обществе, правовое регулирование общественных отношений. Помимо знаний, важным содержательным компонентом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</w:t>
      </w:r>
      <w:proofErr w:type="spellStart"/>
      <w:r w:rsidRPr="005C06A1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5C06A1">
        <w:rPr>
          <w:rFonts w:ascii="Times New Roman" w:hAnsi="Times New Roman" w:cs="Times New Roman"/>
          <w:sz w:val="24"/>
          <w:szCs w:val="24"/>
        </w:rPr>
        <w:t xml:space="preserve"> важным элементом содержания является опыт познавательной и практической деятельности, включающий работу с адаптированными источниками социальной информации: решение познавательных и практических работ, учебную коммуникацию, опыт проектной деятельности.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Программа 6 класса носит пропедевтический характер, связанный с проблемами социализации младших школьников, в связи с этим сохраняется преемственность с курсом «Окружающий мир», изучаемым в начальной школе.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lastRenderedPageBreak/>
        <w:t>?-9 классы ориентированы на более сложный круг вопросов. Построение программы строиться с учетом возрастных особенностей, социального опыта, познавательных возможностей учеников.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 xml:space="preserve">Во всех классах реализуются </w:t>
      </w:r>
      <w:proofErr w:type="spellStart"/>
      <w:r w:rsidRPr="005C06A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C06A1">
        <w:rPr>
          <w:rFonts w:ascii="Times New Roman" w:hAnsi="Times New Roman" w:cs="Times New Roman"/>
          <w:sz w:val="24"/>
          <w:szCs w:val="24"/>
        </w:rPr>
        <w:t xml:space="preserve"> связи с курсами истории, географии, природоведения, литературы.</w:t>
      </w:r>
    </w:p>
    <w:p w:rsidR="007655F8" w:rsidRPr="005C06A1" w:rsidRDefault="007655F8" w:rsidP="007655F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6A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655F8" w:rsidRPr="005C06A1" w:rsidRDefault="007655F8" w:rsidP="007655F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</w:t>
      </w:r>
      <w:proofErr w:type="gramStart"/>
      <w:r w:rsidRPr="005C06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06A1">
        <w:rPr>
          <w:rFonts w:ascii="Times New Roman" w:hAnsi="Times New Roman" w:cs="Times New Roman"/>
          <w:sz w:val="24"/>
          <w:szCs w:val="24"/>
        </w:rPr>
        <w:t>11-15 лет), ее познавательных интересов, критического мышления в процессе восприятия социальной информации, культуры, экономического мышления, способности к самоопределению и самореализации;</w:t>
      </w:r>
    </w:p>
    <w:p w:rsidR="007655F8" w:rsidRPr="005C06A1" w:rsidRDefault="007655F8" w:rsidP="007655F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нормам, приверженности гуманистическим и демократическим ценностям, закрепленным в Конституции РФ;</w:t>
      </w:r>
    </w:p>
    <w:p w:rsidR="007655F8" w:rsidRPr="005C06A1" w:rsidRDefault="007655F8" w:rsidP="007655F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Освоение на уровне функциональной грамотности системы необходимых для социальной адаптации знаний, позволяющих успешно взаимодействовать в социальной среде, сферах человеческой деятельности, а также механизмах реализации и защиты прав человека;</w:t>
      </w:r>
    </w:p>
    <w:p w:rsidR="007655F8" w:rsidRPr="005C06A1" w:rsidRDefault="007655F8" w:rsidP="007655F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в основных характеристиках для подросткового возраста социальных ролях;</w:t>
      </w:r>
    </w:p>
    <w:p w:rsidR="007655F8" w:rsidRPr="005C06A1" w:rsidRDefault="007655F8" w:rsidP="007655F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задач социальной области.</w:t>
      </w:r>
    </w:p>
    <w:p w:rsidR="007655F8" w:rsidRPr="005C06A1" w:rsidRDefault="007655F8" w:rsidP="007655F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6A1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 школы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На обществознание выделяется 1 час в неделю в каждом классе, т.о. за период обучения в 6-9 классах всего 140 часов.</w:t>
      </w:r>
    </w:p>
    <w:p w:rsidR="007655F8" w:rsidRPr="005C06A1" w:rsidRDefault="007655F8" w:rsidP="007655F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06A1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5C06A1">
        <w:rPr>
          <w:rFonts w:ascii="Times New Roman" w:hAnsi="Times New Roman" w:cs="Times New Roman"/>
          <w:b/>
          <w:sz w:val="24"/>
          <w:szCs w:val="24"/>
        </w:rPr>
        <w:t xml:space="preserve"> умения, навыки, способы деятельности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 xml:space="preserve">Программа предусматривает  формирование у учащихся </w:t>
      </w:r>
      <w:proofErr w:type="spellStart"/>
      <w:r w:rsidRPr="005C06A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C06A1">
        <w:rPr>
          <w:rFonts w:ascii="Times New Roman" w:hAnsi="Times New Roman" w:cs="Times New Roman"/>
          <w:sz w:val="24"/>
          <w:szCs w:val="24"/>
        </w:rPr>
        <w:t xml:space="preserve"> умений и навыков, УУД и ключевые компетентности, которые выражены </w:t>
      </w:r>
      <w:proofErr w:type="gramStart"/>
      <w:r w:rsidRPr="005C06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06A1">
        <w:rPr>
          <w:rFonts w:ascii="Times New Roman" w:hAnsi="Times New Roman" w:cs="Times New Roman"/>
          <w:sz w:val="24"/>
          <w:szCs w:val="24"/>
        </w:rPr>
        <w:t>: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Сознательной организации своей познавательной деятельности;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6A1">
        <w:rPr>
          <w:rFonts w:ascii="Times New Roman" w:hAnsi="Times New Roman" w:cs="Times New Roman"/>
          <w:sz w:val="24"/>
          <w:szCs w:val="24"/>
        </w:rPr>
        <w:t>Владении</w:t>
      </w:r>
      <w:proofErr w:type="gramEnd"/>
      <w:r w:rsidRPr="005C06A1">
        <w:rPr>
          <w:rFonts w:ascii="Times New Roman" w:hAnsi="Times New Roman" w:cs="Times New Roman"/>
          <w:sz w:val="24"/>
          <w:szCs w:val="24"/>
        </w:rPr>
        <w:t xml:space="preserve"> видами публичного выступления, следовании этическим нормам и правилам ведения диалога;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Выполнение практических и познавательных заданий в доступной социальной практике;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Определение существенных характеристик изучаемого объекта; выбор верных критериев для сравнения, сопоставления, оценки объекта;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  <w:bookmarkStart w:id="0" w:name="_GoBack"/>
      <w:bookmarkEnd w:id="0"/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другую; выбрать знаковую систему адекватно познавательной и коммуникативной ситуации»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Объяснять изученные положения на конкретных примерах;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Оценивать свои учебные достижения, поведение, черты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7655F8" w:rsidRPr="005C06A1" w:rsidRDefault="007655F8" w:rsidP="007655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lastRenderedPageBreak/>
        <w:t>Определение собственного отношения к явлениям современной жизни, формулировать собственное мнение.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7655F8" w:rsidRPr="005C06A1" w:rsidRDefault="007655F8" w:rsidP="007655F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6A1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 xml:space="preserve">Результаты приведены в Требованиях к уровню подготовки. Они направлены на реализацию </w:t>
      </w:r>
      <w:proofErr w:type="spellStart"/>
      <w:r w:rsidRPr="005C06A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C06A1">
        <w:rPr>
          <w:rFonts w:ascii="Times New Roman" w:hAnsi="Times New Roman" w:cs="Times New Roman"/>
          <w:sz w:val="24"/>
          <w:szCs w:val="24"/>
        </w:rPr>
        <w:t>, практико-ориентированного и личностн</w:t>
      </w:r>
      <w:proofErr w:type="gramStart"/>
      <w:r w:rsidRPr="005C06A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06A1">
        <w:rPr>
          <w:rFonts w:ascii="Times New Roman" w:hAnsi="Times New Roman" w:cs="Times New Roman"/>
          <w:sz w:val="24"/>
          <w:szCs w:val="24"/>
        </w:rPr>
        <w:t xml:space="preserve"> ориентированного подходов,, усвоение интеллектуальной и практической деятельности; овладение знаниями и умениями, востребованными в повседневной жизни.</w:t>
      </w:r>
    </w:p>
    <w:p w:rsidR="007655F8" w:rsidRPr="005C06A1" w:rsidRDefault="007655F8" w:rsidP="007655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06A1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усваивается и осознанно воспроизводится учащимися</w:t>
      </w:r>
      <w:proofErr w:type="gramStart"/>
      <w:r w:rsidRPr="005C06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C06A1">
        <w:rPr>
          <w:rFonts w:ascii="Times New Roman" w:hAnsi="Times New Roman" w:cs="Times New Roman"/>
          <w:sz w:val="24"/>
          <w:szCs w:val="24"/>
        </w:rPr>
        <w:t>убрика «Уметь» включает требования, основанные на более сложных видах деятельности, в том числе творческой. В рубрике «Использовать приобретенные знания и умения в практической деятельности» представлены требования, выходящие за рамки учебного процесса и нацеленные на решение разнообразных жизненных задач.</w:t>
      </w:r>
    </w:p>
    <w:p w:rsidR="00732E93" w:rsidRDefault="00732E93"/>
    <w:sectPr w:rsidR="00732E93" w:rsidSect="007655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0E25"/>
    <w:multiLevelType w:val="hybridMultilevel"/>
    <w:tmpl w:val="C032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F0D2F"/>
    <w:multiLevelType w:val="hybridMultilevel"/>
    <w:tmpl w:val="6CEC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54F0"/>
    <w:multiLevelType w:val="hybridMultilevel"/>
    <w:tmpl w:val="7260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55F8"/>
    <w:rsid w:val="001126FD"/>
    <w:rsid w:val="00732E93"/>
    <w:rsid w:val="007655F8"/>
    <w:rsid w:val="008A42AA"/>
    <w:rsid w:val="0091406B"/>
    <w:rsid w:val="00921C57"/>
    <w:rsid w:val="00B50476"/>
    <w:rsid w:val="00BD0485"/>
    <w:rsid w:val="00BD26FB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styleId="a5">
    <w:name w:val="List Paragraph"/>
    <w:basedOn w:val="a"/>
    <w:uiPriority w:val="34"/>
    <w:qFormat/>
    <w:rsid w:val="007655F8"/>
    <w:pPr>
      <w:ind w:left="720"/>
      <w:contextualSpacing/>
    </w:pPr>
  </w:style>
  <w:style w:type="paragraph" w:customStyle="1" w:styleId="ParagraphStyle">
    <w:name w:val="Paragraph Style"/>
    <w:rsid w:val="00BD048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2324</Words>
  <Characters>13249</Characters>
  <Application>Microsoft Office Word</Application>
  <DocSecurity>0</DocSecurity>
  <Lines>110</Lines>
  <Paragraphs>31</Paragraphs>
  <ScaleCrop>false</ScaleCrop>
  <Company/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2013-10-29T17:20:00Z</dcterms:created>
  <dcterms:modified xsi:type="dcterms:W3CDTF">2013-10-29T17:24:00Z</dcterms:modified>
</cp:coreProperties>
</file>