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8A" w:rsidRPr="00C1058A" w:rsidRDefault="00C1058A" w:rsidP="00C1058A">
      <w:pPr>
        <w:shd w:val="clear" w:color="auto" w:fill="F5F5F5"/>
        <w:spacing w:before="434" w:after="217" w:line="240" w:lineRule="auto"/>
        <w:jc w:val="center"/>
        <w:outlineLvl w:val="2"/>
        <w:rPr>
          <w:rFonts w:ascii="Arial" w:eastAsia="Times New Roman" w:hAnsi="Arial" w:cs="Arial"/>
          <w:color w:val="000000"/>
          <w:sz w:val="47"/>
          <w:szCs w:val="47"/>
        </w:rPr>
      </w:pPr>
      <w:r w:rsidRPr="00C1058A">
        <w:rPr>
          <w:rFonts w:ascii="Arial" w:eastAsia="Times New Roman" w:hAnsi="Arial" w:cs="Arial"/>
          <w:b/>
          <w:bCs/>
          <w:i/>
          <w:iCs/>
          <w:color w:val="0000FF"/>
          <w:sz w:val="47"/>
        </w:rPr>
        <w:t>Акция "Пристегни самое дорогое".</w:t>
      </w:r>
    </w:p>
    <w:p w:rsidR="00C1058A" w:rsidRDefault="00C1058A" w:rsidP="00C1058A">
      <w:pPr>
        <w:pStyle w:val="a4"/>
        <w:shd w:val="clear" w:color="auto" w:fill="F5F5F5"/>
        <w:spacing w:line="41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CD"/>
          <w:sz w:val="26"/>
          <w:szCs w:val="26"/>
        </w:rPr>
        <w:t xml:space="preserve">Многие родители не подозревают, что перевозка детей без </w:t>
      </w:r>
      <w:proofErr w:type="spellStart"/>
      <w:r>
        <w:rPr>
          <w:rFonts w:ascii="Arial" w:hAnsi="Arial" w:cs="Arial"/>
          <w:color w:val="0000CD"/>
          <w:sz w:val="26"/>
          <w:szCs w:val="26"/>
        </w:rPr>
        <w:t>автокресла</w:t>
      </w:r>
      <w:proofErr w:type="spellEnd"/>
      <w:r>
        <w:rPr>
          <w:rFonts w:ascii="Arial" w:hAnsi="Arial" w:cs="Arial"/>
          <w:color w:val="0000CD"/>
          <w:sz w:val="26"/>
          <w:szCs w:val="26"/>
        </w:rPr>
        <w:t xml:space="preserve"> – это смертельный риск для здоровья малыша. Родителям необходимо понять, что важно не только родить ребенка, но и сохранить его жизнь и здоровье!</w:t>
      </w:r>
    </w:p>
    <w:p w:rsidR="00C1058A" w:rsidRDefault="00C1058A" w:rsidP="00C1058A">
      <w:pPr>
        <w:pStyle w:val="a4"/>
        <w:shd w:val="clear" w:color="auto" w:fill="F5F5F5"/>
        <w:spacing w:line="41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CD"/>
          <w:sz w:val="26"/>
          <w:szCs w:val="26"/>
        </w:rPr>
        <w:t>Дети – самые беззащитные участники дорожного движения. Если с ними что-то происходит в дороге, в этом всегда виноваты взрослые.</w:t>
      </w:r>
    </w:p>
    <w:p w:rsidR="00C1058A" w:rsidRDefault="00C1058A" w:rsidP="00C1058A">
      <w:pPr>
        <w:pStyle w:val="a4"/>
        <w:shd w:val="clear" w:color="auto" w:fill="F5F5F5"/>
        <w:spacing w:line="41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CD"/>
          <w:sz w:val="26"/>
          <w:szCs w:val="26"/>
        </w:rPr>
        <w:t xml:space="preserve">В ДТП дети страдают значительно больше, чем взрослые пассажиры. При этом штатные системы безопасности автомобилей не рассчитаны на защиту детей. </w:t>
      </w:r>
      <w:proofErr w:type="gramStart"/>
      <w:r>
        <w:rPr>
          <w:rFonts w:ascii="Arial" w:hAnsi="Arial" w:cs="Arial"/>
          <w:color w:val="0000CD"/>
          <w:sz w:val="26"/>
          <w:szCs w:val="26"/>
        </w:rPr>
        <w:t xml:space="preserve">Поэтому при перевозке детей необходимо использовать детские удерживающие устройства (ДУУ, самыми надежными из которых признаны детские </w:t>
      </w:r>
      <w:proofErr w:type="spellStart"/>
      <w:r>
        <w:rPr>
          <w:rFonts w:ascii="Arial" w:hAnsi="Arial" w:cs="Arial"/>
          <w:color w:val="0000CD"/>
          <w:sz w:val="26"/>
          <w:szCs w:val="26"/>
        </w:rPr>
        <w:t>автокресла</w:t>
      </w:r>
      <w:proofErr w:type="spellEnd"/>
      <w:r>
        <w:rPr>
          <w:rFonts w:ascii="Arial" w:hAnsi="Arial" w:cs="Arial"/>
          <w:color w:val="0000CD"/>
          <w:sz w:val="26"/>
          <w:szCs w:val="26"/>
        </w:rPr>
        <w:t>.</w:t>
      </w:r>
      <w:proofErr w:type="gramEnd"/>
      <w:r>
        <w:rPr>
          <w:rFonts w:ascii="Arial" w:hAnsi="Arial" w:cs="Arial"/>
          <w:color w:val="0000CD"/>
          <w:sz w:val="26"/>
          <w:szCs w:val="26"/>
        </w:rPr>
        <w:t xml:space="preserve"> С 2007 года, согласно Правилам дорожного движения РФ, использование ДУУ при поездках с детьми до 12 лет обязательно. Начиная с первой поездки в жизни ребенка из роддома – ребенок должен ездить в </w:t>
      </w:r>
      <w:proofErr w:type="spellStart"/>
      <w:r>
        <w:rPr>
          <w:rFonts w:ascii="Arial" w:hAnsi="Arial" w:cs="Arial"/>
          <w:color w:val="0000CD"/>
          <w:sz w:val="26"/>
          <w:szCs w:val="26"/>
        </w:rPr>
        <w:t>автокресле</w:t>
      </w:r>
      <w:proofErr w:type="spellEnd"/>
      <w:r>
        <w:rPr>
          <w:rFonts w:ascii="Arial" w:hAnsi="Arial" w:cs="Arial"/>
          <w:color w:val="0000CD"/>
          <w:sz w:val="26"/>
          <w:szCs w:val="26"/>
        </w:rPr>
        <w:t xml:space="preserve">. В такси, в машине друзей, в туристической поездке – всегда в </w:t>
      </w:r>
      <w:proofErr w:type="spellStart"/>
      <w:r>
        <w:rPr>
          <w:rFonts w:ascii="Arial" w:hAnsi="Arial" w:cs="Arial"/>
          <w:color w:val="0000CD"/>
          <w:sz w:val="26"/>
          <w:szCs w:val="26"/>
        </w:rPr>
        <w:t>автокресле</w:t>
      </w:r>
      <w:proofErr w:type="spellEnd"/>
      <w:r>
        <w:rPr>
          <w:rFonts w:ascii="Arial" w:hAnsi="Arial" w:cs="Arial"/>
          <w:color w:val="0000CD"/>
          <w:sz w:val="26"/>
          <w:szCs w:val="26"/>
        </w:rPr>
        <w:t xml:space="preserve">. При выборе </w:t>
      </w:r>
      <w:proofErr w:type="spellStart"/>
      <w:r>
        <w:rPr>
          <w:rFonts w:ascii="Arial" w:hAnsi="Arial" w:cs="Arial"/>
          <w:color w:val="0000CD"/>
          <w:sz w:val="26"/>
          <w:szCs w:val="26"/>
        </w:rPr>
        <w:t>автокресла</w:t>
      </w:r>
      <w:proofErr w:type="spellEnd"/>
      <w:r>
        <w:rPr>
          <w:rFonts w:ascii="Arial" w:hAnsi="Arial" w:cs="Arial"/>
          <w:color w:val="0000CD"/>
          <w:sz w:val="26"/>
          <w:szCs w:val="26"/>
        </w:rPr>
        <w:t xml:space="preserve"> в первую очередь учитывайте вес, рост и возраст вашего ребенка;</w:t>
      </w:r>
    </w:p>
    <w:p w:rsidR="00C1058A" w:rsidRDefault="00C1058A" w:rsidP="00C1058A">
      <w:pPr>
        <w:pStyle w:val="a4"/>
        <w:shd w:val="clear" w:color="auto" w:fill="F5F5F5"/>
        <w:spacing w:line="41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CD"/>
          <w:sz w:val="26"/>
          <w:szCs w:val="26"/>
        </w:rPr>
        <w:t>Нет кресла – нет поездки.</w:t>
      </w:r>
    </w:p>
    <w:p w:rsidR="00C1058A" w:rsidRDefault="00C1058A" w:rsidP="00C1058A">
      <w:pPr>
        <w:pStyle w:val="3"/>
        <w:shd w:val="clear" w:color="auto" w:fill="F5F5F5"/>
        <w:spacing w:before="434" w:beforeAutospacing="0" w:after="217" w:afterAutospacing="0"/>
        <w:jc w:val="center"/>
        <w:rPr>
          <w:rFonts w:ascii="Arial" w:hAnsi="Arial" w:cs="Arial"/>
          <w:b w:val="0"/>
          <w:bCs w:val="0"/>
          <w:color w:val="000000"/>
          <w:sz w:val="47"/>
          <w:szCs w:val="47"/>
        </w:rPr>
      </w:pPr>
      <w:r>
        <w:rPr>
          <w:rStyle w:val="a5"/>
          <w:rFonts w:ascii="Arial" w:hAnsi="Arial" w:cs="Arial"/>
          <w:b w:val="0"/>
          <w:bCs w:val="0"/>
          <w:color w:val="FF0000"/>
          <w:sz w:val="47"/>
          <w:szCs w:val="47"/>
        </w:rPr>
        <w:t>Мамы, папы, все родители,</w:t>
      </w:r>
      <w:r>
        <w:rPr>
          <w:rFonts w:ascii="Arial" w:hAnsi="Arial" w:cs="Arial"/>
          <w:b w:val="0"/>
          <w:bCs w:val="0"/>
          <w:i/>
          <w:iCs/>
          <w:color w:val="FF0000"/>
          <w:sz w:val="47"/>
          <w:szCs w:val="47"/>
        </w:rPr>
        <w:br/>
      </w:r>
      <w:r>
        <w:rPr>
          <w:rStyle w:val="a5"/>
          <w:rFonts w:ascii="Arial" w:hAnsi="Arial" w:cs="Arial"/>
          <w:b w:val="0"/>
          <w:bCs w:val="0"/>
          <w:color w:val="FF0000"/>
          <w:sz w:val="47"/>
          <w:szCs w:val="47"/>
        </w:rPr>
        <w:t>Многие из вас водители.</w:t>
      </w:r>
      <w:r>
        <w:rPr>
          <w:rFonts w:ascii="Arial" w:hAnsi="Arial" w:cs="Arial"/>
          <w:b w:val="0"/>
          <w:bCs w:val="0"/>
          <w:i/>
          <w:iCs/>
          <w:color w:val="FF0000"/>
          <w:sz w:val="47"/>
          <w:szCs w:val="47"/>
        </w:rPr>
        <w:br/>
      </w:r>
      <w:r>
        <w:rPr>
          <w:rStyle w:val="a5"/>
          <w:rFonts w:ascii="Arial" w:hAnsi="Arial" w:cs="Arial"/>
          <w:b w:val="0"/>
          <w:bCs w:val="0"/>
          <w:color w:val="FF0000"/>
          <w:sz w:val="47"/>
          <w:szCs w:val="47"/>
        </w:rPr>
        <w:t>Помните, что нет на свете</w:t>
      </w:r>
      <w:r>
        <w:rPr>
          <w:rFonts w:ascii="Arial" w:hAnsi="Arial" w:cs="Arial"/>
          <w:b w:val="0"/>
          <w:bCs w:val="0"/>
          <w:i/>
          <w:iCs/>
          <w:color w:val="FF0000"/>
          <w:sz w:val="47"/>
          <w:szCs w:val="47"/>
        </w:rPr>
        <w:br/>
      </w:r>
      <w:r>
        <w:rPr>
          <w:rStyle w:val="a5"/>
          <w:rFonts w:ascii="Arial" w:hAnsi="Arial" w:cs="Arial"/>
          <w:b w:val="0"/>
          <w:bCs w:val="0"/>
          <w:color w:val="FF0000"/>
          <w:sz w:val="47"/>
          <w:szCs w:val="47"/>
        </w:rPr>
        <w:t>Ничего важней, чем дети!</w:t>
      </w:r>
      <w:r>
        <w:rPr>
          <w:rFonts w:ascii="Arial" w:hAnsi="Arial" w:cs="Arial"/>
          <w:b w:val="0"/>
          <w:bCs w:val="0"/>
          <w:i/>
          <w:iCs/>
          <w:color w:val="000000"/>
          <w:sz w:val="47"/>
          <w:szCs w:val="47"/>
        </w:rPr>
        <w:br/>
      </w:r>
      <w:r>
        <w:rPr>
          <w:rFonts w:ascii="Arial" w:hAnsi="Arial" w:cs="Arial"/>
          <w:b w:val="0"/>
          <w:bCs w:val="0"/>
          <w:i/>
          <w:iCs/>
          <w:color w:val="000000"/>
          <w:sz w:val="47"/>
          <w:szCs w:val="47"/>
        </w:rPr>
        <w:br/>
      </w:r>
      <w:r>
        <w:rPr>
          <w:rStyle w:val="a5"/>
          <w:rFonts w:ascii="Arial" w:hAnsi="Arial" w:cs="Arial"/>
          <w:b w:val="0"/>
          <w:bCs w:val="0"/>
          <w:color w:val="FFD700"/>
          <w:sz w:val="47"/>
          <w:szCs w:val="47"/>
        </w:rPr>
        <w:t>Прежде чем за руль садиться</w:t>
      </w:r>
      <w:r>
        <w:rPr>
          <w:rFonts w:ascii="Arial" w:hAnsi="Arial" w:cs="Arial"/>
          <w:b w:val="0"/>
          <w:bCs w:val="0"/>
          <w:i/>
          <w:iCs/>
          <w:color w:val="FFD700"/>
          <w:sz w:val="47"/>
          <w:szCs w:val="47"/>
        </w:rPr>
        <w:br/>
      </w:r>
      <w:r>
        <w:rPr>
          <w:rStyle w:val="a5"/>
          <w:rFonts w:ascii="Arial" w:hAnsi="Arial" w:cs="Arial"/>
          <w:b w:val="0"/>
          <w:bCs w:val="0"/>
          <w:color w:val="FFD700"/>
          <w:sz w:val="47"/>
          <w:szCs w:val="47"/>
        </w:rPr>
        <w:t>Нужно вам не полениться,</w:t>
      </w:r>
      <w:r>
        <w:rPr>
          <w:rFonts w:ascii="Arial" w:hAnsi="Arial" w:cs="Arial"/>
          <w:b w:val="0"/>
          <w:bCs w:val="0"/>
          <w:i/>
          <w:iCs/>
          <w:color w:val="FFD700"/>
          <w:sz w:val="47"/>
          <w:szCs w:val="47"/>
        </w:rPr>
        <w:br/>
      </w:r>
      <w:r>
        <w:rPr>
          <w:rStyle w:val="a5"/>
          <w:rFonts w:ascii="Arial" w:hAnsi="Arial" w:cs="Arial"/>
          <w:b w:val="0"/>
          <w:bCs w:val="0"/>
          <w:color w:val="FFD700"/>
          <w:sz w:val="47"/>
          <w:szCs w:val="47"/>
        </w:rPr>
        <w:t>Обеспечить не спеша</w:t>
      </w:r>
      <w:r>
        <w:rPr>
          <w:rFonts w:ascii="Arial" w:hAnsi="Arial" w:cs="Arial"/>
          <w:b w:val="0"/>
          <w:bCs w:val="0"/>
          <w:i/>
          <w:iCs/>
          <w:color w:val="FFD700"/>
          <w:sz w:val="47"/>
          <w:szCs w:val="47"/>
        </w:rPr>
        <w:br/>
      </w:r>
      <w:r>
        <w:rPr>
          <w:rStyle w:val="a5"/>
          <w:rFonts w:ascii="Arial" w:hAnsi="Arial" w:cs="Arial"/>
          <w:b w:val="0"/>
          <w:bCs w:val="0"/>
          <w:color w:val="FFD700"/>
          <w:sz w:val="47"/>
          <w:szCs w:val="47"/>
        </w:rPr>
        <w:t>Безопасность малыша!</w:t>
      </w:r>
      <w:r>
        <w:rPr>
          <w:rFonts w:ascii="Arial" w:hAnsi="Arial" w:cs="Arial"/>
          <w:b w:val="0"/>
          <w:bCs w:val="0"/>
          <w:i/>
          <w:iCs/>
          <w:color w:val="000000"/>
          <w:sz w:val="47"/>
          <w:szCs w:val="47"/>
        </w:rPr>
        <w:br/>
      </w:r>
      <w:r>
        <w:rPr>
          <w:rFonts w:ascii="Arial" w:hAnsi="Arial" w:cs="Arial"/>
          <w:b w:val="0"/>
          <w:bCs w:val="0"/>
          <w:i/>
          <w:iCs/>
          <w:color w:val="000000"/>
          <w:sz w:val="47"/>
          <w:szCs w:val="47"/>
        </w:rPr>
        <w:lastRenderedPageBreak/>
        <w:br/>
      </w:r>
      <w:r>
        <w:rPr>
          <w:rStyle w:val="a5"/>
          <w:rFonts w:ascii="Arial" w:hAnsi="Arial" w:cs="Arial"/>
          <w:b w:val="0"/>
          <w:bCs w:val="0"/>
          <w:color w:val="008000"/>
          <w:sz w:val="47"/>
          <w:szCs w:val="47"/>
        </w:rPr>
        <w:t>Вы закон не нарушайте,</w:t>
      </w:r>
      <w:r>
        <w:rPr>
          <w:rFonts w:ascii="Arial" w:hAnsi="Arial" w:cs="Arial"/>
          <w:b w:val="0"/>
          <w:bCs w:val="0"/>
          <w:i/>
          <w:iCs/>
          <w:color w:val="008000"/>
          <w:sz w:val="47"/>
          <w:szCs w:val="47"/>
        </w:rPr>
        <w:br/>
      </w:r>
      <w:r>
        <w:rPr>
          <w:rStyle w:val="a5"/>
          <w:rFonts w:ascii="Arial" w:hAnsi="Arial" w:cs="Arial"/>
          <w:b w:val="0"/>
          <w:bCs w:val="0"/>
          <w:color w:val="008000"/>
          <w:sz w:val="47"/>
          <w:szCs w:val="47"/>
        </w:rPr>
        <w:t>В кресло деточку сажайте.</w:t>
      </w:r>
      <w:r>
        <w:rPr>
          <w:rFonts w:ascii="Arial" w:hAnsi="Arial" w:cs="Arial"/>
          <w:b w:val="0"/>
          <w:bCs w:val="0"/>
          <w:i/>
          <w:iCs/>
          <w:color w:val="008000"/>
          <w:sz w:val="47"/>
          <w:szCs w:val="47"/>
        </w:rPr>
        <w:br/>
      </w:r>
      <w:r>
        <w:rPr>
          <w:rStyle w:val="a5"/>
          <w:rFonts w:ascii="Arial" w:hAnsi="Arial" w:cs="Arial"/>
          <w:b w:val="0"/>
          <w:bCs w:val="0"/>
          <w:color w:val="008000"/>
          <w:sz w:val="47"/>
          <w:szCs w:val="47"/>
        </w:rPr>
        <w:t>Это ведь совсем несложно,</w:t>
      </w:r>
      <w:r>
        <w:rPr>
          <w:rFonts w:ascii="Arial" w:hAnsi="Arial" w:cs="Arial"/>
          <w:b w:val="0"/>
          <w:bCs w:val="0"/>
          <w:i/>
          <w:iCs/>
          <w:color w:val="008000"/>
          <w:sz w:val="47"/>
          <w:szCs w:val="47"/>
        </w:rPr>
        <w:br/>
      </w:r>
      <w:r>
        <w:rPr>
          <w:rStyle w:val="a5"/>
          <w:rFonts w:ascii="Arial" w:hAnsi="Arial" w:cs="Arial"/>
          <w:b w:val="0"/>
          <w:bCs w:val="0"/>
          <w:color w:val="008000"/>
          <w:sz w:val="47"/>
          <w:szCs w:val="47"/>
        </w:rPr>
        <w:t>Пристегнул – и ехать можно.</w:t>
      </w:r>
      <w:r>
        <w:rPr>
          <w:rFonts w:ascii="Arial" w:hAnsi="Arial" w:cs="Arial"/>
          <w:b w:val="0"/>
          <w:bCs w:val="0"/>
          <w:i/>
          <w:iCs/>
          <w:color w:val="000000"/>
          <w:sz w:val="47"/>
          <w:szCs w:val="47"/>
        </w:rPr>
        <w:br/>
      </w:r>
      <w:r>
        <w:rPr>
          <w:rFonts w:ascii="Arial" w:hAnsi="Arial" w:cs="Arial"/>
          <w:b w:val="0"/>
          <w:bCs w:val="0"/>
          <w:i/>
          <w:iCs/>
          <w:color w:val="000000"/>
          <w:sz w:val="47"/>
          <w:szCs w:val="47"/>
        </w:rPr>
        <w:br/>
      </w:r>
      <w:r>
        <w:rPr>
          <w:rStyle w:val="a5"/>
          <w:rFonts w:ascii="Arial" w:hAnsi="Arial" w:cs="Arial"/>
          <w:b w:val="0"/>
          <w:bCs w:val="0"/>
          <w:color w:val="FF0000"/>
          <w:sz w:val="47"/>
          <w:szCs w:val="47"/>
        </w:rPr>
        <w:t>Если вдруг манёвр лихой</w:t>
      </w:r>
      <w:proofErr w:type="gramStart"/>
      <w:r>
        <w:rPr>
          <w:rFonts w:ascii="Arial" w:hAnsi="Arial" w:cs="Arial"/>
          <w:b w:val="0"/>
          <w:bCs w:val="0"/>
          <w:i/>
          <w:iCs/>
          <w:color w:val="FF0000"/>
          <w:sz w:val="47"/>
          <w:szCs w:val="47"/>
        </w:rPr>
        <w:br/>
      </w:r>
      <w:r>
        <w:rPr>
          <w:rStyle w:val="a5"/>
          <w:rFonts w:ascii="Arial" w:hAnsi="Arial" w:cs="Arial"/>
          <w:b w:val="0"/>
          <w:bCs w:val="0"/>
          <w:color w:val="FF0000"/>
          <w:sz w:val="47"/>
          <w:szCs w:val="47"/>
        </w:rPr>
        <w:t>И</w:t>
      </w:r>
      <w:proofErr w:type="gramEnd"/>
      <w:r>
        <w:rPr>
          <w:rStyle w:val="a5"/>
          <w:rFonts w:ascii="Arial" w:hAnsi="Arial" w:cs="Arial"/>
          <w:b w:val="0"/>
          <w:bCs w:val="0"/>
          <w:color w:val="FF0000"/>
          <w:sz w:val="47"/>
          <w:szCs w:val="47"/>
        </w:rPr>
        <w:t>ли столкновение,</w:t>
      </w:r>
      <w:r>
        <w:rPr>
          <w:rFonts w:ascii="Arial" w:hAnsi="Arial" w:cs="Arial"/>
          <w:b w:val="0"/>
          <w:bCs w:val="0"/>
          <w:i/>
          <w:iCs/>
          <w:color w:val="FF0000"/>
          <w:sz w:val="47"/>
          <w:szCs w:val="47"/>
        </w:rPr>
        <w:br/>
      </w:r>
      <w:r>
        <w:rPr>
          <w:rStyle w:val="a5"/>
          <w:rFonts w:ascii="Arial" w:hAnsi="Arial" w:cs="Arial"/>
          <w:b w:val="0"/>
          <w:bCs w:val="0"/>
          <w:color w:val="FF0000"/>
          <w:sz w:val="47"/>
          <w:szCs w:val="47"/>
        </w:rPr>
        <w:t>Защитит от травм ребёнка</w:t>
      </w:r>
      <w:r>
        <w:rPr>
          <w:rFonts w:ascii="Arial" w:hAnsi="Arial" w:cs="Arial"/>
          <w:b w:val="0"/>
          <w:bCs w:val="0"/>
          <w:i/>
          <w:iCs/>
          <w:color w:val="FF0000"/>
          <w:sz w:val="47"/>
          <w:szCs w:val="47"/>
        </w:rPr>
        <w:br/>
      </w:r>
      <w:r>
        <w:rPr>
          <w:rStyle w:val="a5"/>
          <w:rFonts w:ascii="Arial" w:hAnsi="Arial" w:cs="Arial"/>
          <w:b w:val="0"/>
          <w:bCs w:val="0"/>
          <w:color w:val="FF0000"/>
          <w:sz w:val="47"/>
          <w:szCs w:val="47"/>
        </w:rPr>
        <w:t>Детское сидение.</w:t>
      </w:r>
      <w:r>
        <w:rPr>
          <w:rFonts w:ascii="Arial" w:hAnsi="Arial" w:cs="Arial"/>
          <w:b w:val="0"/>
          <w:bCs w:val="0"/>
          <w:i/>
          <w:iCs/>
          <w:color w:val="000000"/>
          <w:sz w:val="47"/>
          <w:szCs w:val="47"/>
        </w:rPr>
        <w:br/>
      </w:r>
      <w:r>
        <w:rPr>
          <w:rFonts w:ascii="Arial" w:hAnsi="Arial" w:cs="Arial"/>
          <w:b w:val="0"/>
          <w:bCs w:val="0"/>
          <w:i/>
          <w:iCs/>
          <w:color w:val="000000"/>
          <w:sz w:val="47"/>
          <w:szCs w:val="47"/>
        </w:rPr>
        <w:br/>
      </w:r>
      <w:r>
        <w:rPr>
          <w:rStyle w:val="a5"/>
          <w:rFonts w:ascii="Arial" w:hAnsi="Arial" w:cs="Arial"/>
          <w:b w:val="0"/>
          <w:bCs w:val="0"/>
          <w:color w:val="FFD700"/>
          <w:sz w:val="47"/>
          <w:szCs w:val="47"/>
        </w:rPr>
        <w:t>Пусть услышит целый мир,</w:t>
      </w:r>
      <w:r>
        <w:rPr>
          <w:rFonts w:ascii="Arial" w:hAnsi="Arial" w:cs="Arial"/>
          <w:b w:val="0"/>
          <w:bCs w:val="0"/>
          <w:i/>
          <w:iCs/>
          <w:color w:val="FFD700"/>
          <w:sz w:val="47"/>
          <w:szCs w:val="47"/>
        </w:rPr>
        <w:br/>
      </w:r>
      <w:r>
        <w:rPr>
          <w:rStyle w:val="a5"/>
          <w:rFonts w:ascii="Arial" w:hAnsi="Arial" w:cs="Arial"/>
          <w:b w:val="0"/>
          <w:bCs w:val="0"/>
          <w:color w:val="FFD700"/>
          <w:sz w:val="47"/>
          <w:szCs w:val="47"/>
        </w:rPr>
        <w:t>Ребёнок – главный пассажир!</w:t>
      </w:r>
      <w:r>
        <w:rPr>
          <w:rFonts w:ascii="Arial" w:hAnsi="Arial" w:cs="Arial"/>
          <w:b w:val="0"/>
          <w:bCs w:val="0"/>
          <w:i/>
          <w:iCs/>
          <w:color w:val="FFD700"/>
          <w:sz w:val="47"/>
          <w:szCs w:val="47"/>
        </w:rPr>
        <w:br/>
      </w:r>
      <w:r>
        <w:rPr>
          <w:rStyle w:val="a5"/>
          <w:rFonts w:ascii="Arial" w:hAnsi="Arial" w:cs="Arial"/>
          <w:b w:val="0"/>
          <w:bCs w:val="0"/>
          <w:color w:val="FFD700"/>
          <w:sz w:val="47"/>
          <w:szCs w:val="47"/>
        </w:rPr>
        <w:t>Жизнь его ценна, ты знаешь,</w:t>
      </w:r>
      <w:r>
        <w:rPr>
          <w:rFonts w:ascii="Arial" w:hAnsi="Arial" w:cs="Arial"/>
          <w:b w:val="0"/>
          <w:bCs w:val="0"/>
          <w:i/>
          <w:iCs/>
          <w:color w:val="FFD700"/>
          <w:sz w:val="47"/>
          <w:szCs w:val="47"/>
        </w:rPr>
        <w:br/>
      </w:r>
      <w:r>
        <w:rPr>
          <w:rStyle w:val="a5"/>
          <w:rFonts w:ascii="Arial" w:hAnsi="Arial" w:cs="Arial"/>
          <w:b w:val="0"/>
          <w:bCs w:val="0"/>
          <w:color w:val="FFD700"/>
          <w:sz w:val="47"/>
          <w:szCs w:val="47"/>
        </w:rPr>
        <w:t>Пристегнёшь – не потеряешь!</w:t>
      </w:r>
    </w:p>
    <w:p w:rsidR="00C1058A" w:rsidRDefault="00C1058A" w:rsidP="00C1058A">
      <w:pPr>
        <w:pStyle w:val="3"/>
        <w:shd w:val="clear" w:color="auto" w:fill="F5F5F5"/>
        <w:spacing w:before="434" w:beforeAutospacing="0" w:after="217" w:afterAutospacing="0"/>
        <w:jc w:val="center"/>
        <w:rPr>
          <w:rFonts w:ascii="Arial" w:hAnsi="Arial" w:cs="Arial"/>
          <w:b w:val="0"/>
          <w:bCs w:val="0"/>
          <w:color w:val="000000"/>
          <w:sz w:val="47"/>
          <w:szCs w:val="47"/>
        </w:rPr>
      </w:pPr>
      <w:r>
        <w:rPr>
          <w:rStyle w:val="a3"/>
          <w:rFonts w:ascii="Arial" w:hAnsi="Arial" w:cs="Arial"/>
          <w:b/>
          <w:bCs/>
          <w:color w:val="FF0000"/>
          <w:sz w:val="47"/>
          <w:szCs w:val="47"/>
        </w:rPr>
        <w:t>Памятка для родителей-водителей</w:t>
      </w:r>
    </w:p>
    <w:p w:rsidR="00C1058A" w:rsidRDefault="00C1058A" w:rsidP="00C1058A">
      <w:pPr>
        <w:pStyle w:val="3"/>
        <w:shd w:val="clear" w:color="auto" w:fill="F5F5F5"/>
        <w:spacing w:before="434" w:beforeAutospacing="0" w:after="217" w:afterAutospacing="0"/>
        <w:jc w:val="center"/>
        <w:rPr>
          <w:rFonts w:ascii="Arial" w:hAnsi="Arial" w:cs="Arial"/>
          <w:b w:val="0"/>
          <w:bCs w:val="0"/>
          <w:color w:val="000000"/>
          <w:sz w:val="47"/>
          <w:szCs w:val="47"/>
        </w:rPr>
      </w:pPr>
      <w:r>
        <w:rPr>
          <w:rStyle w:val="a3"/>
          <w:rFonts w:ascii="Arial" w:hAnsi="Arial" w:cs="Arial"/>
          <w:b/>
          <w:bCs/>
          <w:color w:val="FF0000"/>
          <w:sz w:val="47"/>
          <w:szCs w:val="47"/>
        </w:rPr>
        <w:t>"Правила перевозки детей в автомобиле"</w:t>
      </w:r>
    </w:p>
    <w:p w:rsidR="00C1058A" w:rsidRDefault="00C1058A" w:rsidP="00C1058A">
      <w:pPr>
        <w:pStyle w:val="a4"/>
        <w:shd w:val="clear" w:color="auto" w:fill="F5F5F5"/>
        <w:spacing w:line="41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C1058A" w:rsidRDefault="00C1058A" w:rsidP="00C1058A">
      <w:pPr>
        <w:pStyle w:val="a4"/>
        <w:shd w:val="clear" w:color="auto" w:fill="F5F5F5"/>
        <w:spacing w:line="41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FF"/>
          <w:sz w:val="26"/>
          <w:szCs w:val="26"/>
        </w:rPr>
        <w:t>· Дети до 12 лет должны сидеть в специальном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C1058A" w:rsidRDefault="00C1058A" w:rsidP="00C1058A">
      <w:pPr>
        <w:pStyle w:val="a4"/>
        <w:shd w:val="clear" w:color="auto" w:fill="F5F5F5"/>
        <w:spacing w:line="41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FF"/>
          <w:sz w:val="26"/>
          <w:szCs w:val="26"/>
        </w:rPr>
        <w:t>· Учите ребенка правильно выходить из автомобиля через правую дверь, которая находится со стороны тротуара.</w:t>
      </w:r>
    </w:p>
    <w:p w:rsidR="00C1058A" w:rsidRDefault="00C1058A" w:rsidP="00C1058A">
      <w:pPr>
        <w:pStyle w:val="a4"/>
        <w:shd w:val="clear" w:color="auto" w:fill="F5F5F5"/>
        <w:spacing w:line="41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FF"/>
          <w:sz w:val="26"/>
          <w:szCs w:val="26"/>
        </w:rPr>
        <w:lastRenderedPageBreak/>
        <w:t>· При перевозке ребенка в автомобиле обязательно используйте ремни безопасности и специальные детские удерживающие устройства. Они позволяют в несколько раз снизить тяжесть последствий при аварии и помогут сохранить ребенку жизнь.</w:t>
      </w:r>
    </w:p>
    <w:p w:rsidR="00C1058A" w:rsidRDefault="00C1058A" w:rsidP="00C1058A">
      <w:pPr>
        <w:pStyle w:val="a4"/>
        <w:shd w:val="clear" w:color="auto" w:fill="F5F5F5"/>
        <w:spacing w:line="41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FF"/>
          <w:sz w:val="26"/>
          <w:szCs w:val="26"/>
        </w:rPr>
        <w:t>· Если в салоне машины находятся несовершеннолетние, необходимо быть аккуратнее и не совершать резких маневров.</w:t>
      </w:r>
    </w:p>
    <w:p w:rsidR="00C1058A" w:rsidRDefault="00C1058A" w:rsidP="00C1058A">
      <w:pPr>
        <w:pStyle w:val="a4"/>
        <w:shd w:val="clear" w:color="auto" w:fill="F5F5F5"/>
        <w:spacing w:line="41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FF"/>
          <w:sz w:val="26"/>
          <w:szCs w:val="26"/>
        </w:rPr>
        <w:t>· Если вы сами всегда пристегиваетесь ремнями безопасности, то ребенок, глядя на вас, привыкает автоматически пристегиваться.</w:t>
      </w:r>
    </w:p>
    <w:p w:rsidR="00C1058A" w:rsidRDefault="00C1058A" w:rsidP="00C1058A">
      <w:pPr>
        <w:pStyle w:val="a4"/>
        <w:shd w:val="clear" w:color="auto" w:fill="F5F5F5"/>
        <w:spacing w:line="41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FF"/>
          <w:sz w:val="26"/>
          <w:szCs w:val="26"/>
        </w:rPr>
        <w:t>· Ремень должен быть отрегулирован по росту ребенка, следите, чтобы он был не на уровне шеи.</w:t>
      </w:r>
    </w:p>
    <w:p w:rsidR="00C1058A" w:rsidRDefault="00C1058A" w:rsidP="00C1058A">
      <w:pPr>
        <w:pStyle w:val="a4"/>
        <w:shd w:val="clear" w:color="auto" w:fill="F5F5F5"/>
        <w:spacing w:line="41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FF"/>
          <w:sz w:val="26"/>
          <w:szCs w:val="26"/>
        </w:rPr>
        <w:t xml:space="preserve">· При проезде детских садов, школ и других учреждений, где обучаются или проводят досуг дети, заблаговременно снижайте скорость, будьте готовы к внезапному появлению ребенка </w:t>
      </w:r>
      <w:proofErr w:type="spellStart"/>
      <w:r>
        <w:rPr>
          <w:rFonts w:ascii="Arial" w:hAnsi="Arial" w:cs="Arial"/>
          <w:color w:val="0000FF"/>
          <w:sz w:val="26"/>
          <w:szCs w:val="26"/>
        </w:rPr>
        <w:t>надороге</w:t>
      </w:r>
      <w:proofErr w:type="spellEnd"/>
      <w:r>
        <w:rPr>
          <w:rFonts w:ascii="Arial" w:hAnsi="Arial" w:cs="Arial"/>
          <w:color w:val="0000FF"/>
          <w:sz w:val="26"/>
          <w:szCs w:val="26"/>
        </w:rPr>
        <w:t>.</w:t>
      </w:r>
    </w:p>
    <w:p w:rsidR="00784B49" w:rsidRDefault="00784B49"/>
    <w:sectPr w:rsidR="0078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C1058A"/>
    <w:rsid w:val="00784B49"/>
    <w:rsid w:val="00C1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0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058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1058A"/>
    <w:rPr>
      <w:b/>
      <w:bCs/>
    </w:rPr>
  </w:style>
  <w:style w:type="paragraph" w:styleId="a4">
    <w:name w:val="Normal (Web)"/>
    <w:basedOn w:val="a"/>
    <w:uiPriority w:val="99"/>
    <w:semiHidden/>
    <w:unhideWhenUsed/>
    <w:rsid w:val="00C1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105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2019-01-12T15:42:00Z</dcterms:created>
  <dcterms:modified xsi:type="dcterms:W3CDTF">2019-01-12T15:44:00Z</dcterms:modified>
</cp:coreProperties>
</file>