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E" w:rsidRPr="001D4F1E" w:rsidRDefault="001D4F1E" w:rsidP="001D4F1E">
      <w:pPr>
        <w:jc w:val="center"/>
        <w:rPr>
          <w:rFonts w:ascii="Times New Roman" w:hAnsi="Times New Roman"/>
          <w:b/>
          <w:sz w:val="32"/>
          <w:szCs w:val="32"/>
        </w:rPr>
      </w:pPr>
      <w:r w:rsidRPr="001D4F1E">
        <w:rPr>
          <w:rFonts w:ascii="Times New Roman" w:hAnsi="Times New Roman"/>
          <w:b/>
          <w:sz w:val="32"/>
          <w:szCs w:val="32"/>
        </w:rPr>
        <w:t>Аннотация к рабочей программе «Немецкий язык» 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D4F1E">
        <w:rPr>
          <w:rFonts w:ascii="Times New Roman" w:hAnsi="Times New Roman"/>
          <w:b/>
          <w:sz w:val="32"/>
          <w:szCs w:val="32"/>
        </w:rPr>
        <w:t>кл</w:t>
      </w:r>
      <w:r>
        <w:rPr>
          <w:rFonts w:ascii="Times New Roman" w:hAnsi="Times New Roman"/>
          <w:b/>
          <w:sz w:val="32"/>
          <w:szCs w:val="32"/>
        </w:rPr>
        <w:t>асс</w:t>
      </w:r>
    </w:p>
    <w:p w:rsidR="001D4F1E" w:rsidRPr="00C04345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C04345">
        <w:rPr>
          <w:rFonts w:ascii="Times New Roman" w:hAnsi="Times New Roman"/>
          <w:sz w:val="28"/>
          <w:szCs w:val="28"/>
        </w:rPr>
        <w:t xml:space="preserve">абочая программа </w:t>
      </w:r>
      <w:r>
        <w:rPr>
          <w:rFonts w:ascii="Times New Roman" w:hAnsi="Times New Roman"/>
          <w:sz w:val="28"/>
          <w:szCs w:val="28"/>
        </w:rPr>
        <w:t xml:space="preserve">составлена </w:t>
      </w:r>
      <w:r w:rsidRPr="00C04345">
        <w:rPr>
          <w:rFonts w:ascii="Times New Roman" w:hAnsi="Times New Roman"/>
          <w:sz w:val="28"/>
          <w:szCs w:val="28"/>
        </w:rPr>
        <w:t>на основе:</w:t>
      </w:r>
    </w:p>
    <w:p w:rsidR="001D4F1E" w:rsidRPr="00C04345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 w:rsidRPr="00C04345">
        <w:rPr>
          <w:rFonts w:ascii="Times New Roman" w:hAnsi="Times New Roman"/>
          <w:sz w:val="28"/>
          <w:szCs w:val="28"/>
        </w:rPr>
        <w:t>•</w:t>
      </w:r>
      <w:r w:rsidRPr="00C04345">
        <w:rPr>
          <w:rFonts w:ascii="Times New Roman" w:hAnsi="Times New Roman"/>
          <w:sz w:val="28"/>
          <w:szCs w:val="28"/>
        </w:rPr>
        <w:tab/>
        <w:t>Федерального государственного образовательного стандарта второго поколения ФГОС НОО (приказ МО РФ от 06.10 2009г. № 373).</w:t>
      </w:r>
    </w:p>
    <w:p w:rsidR="001D4F1E" w:rsidRPr="00C04345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 w:rsidRPr="00C04345">
        <w:rPr>
          <w:rFonts w:ascii="Times New Roman" w:hAnsi="Times New Roman"/>
          <w:sz w:val="28"/>
          <w:szCs w:val="28"/>
        </w:rPr>
        <w:t>•</w:t>
      </w:r>
      <w:r w:rsidRPr="00C04345">
        <w:rPr>
          <w:rFonts w:ascii="Times New Roman" w:hAnsi="Times New Roman"/>
          <w:sz w:val="28"/>
          <w:szCs w:val="28"/>
        </w:rPr>
        <w:tab/>
        <w:t xml:space="preserve">Примерной программы по учебным предметам. Начальная школа. Часть 2. Москва, Издательство «Просвещение», 2011 г. </w:t>
      </w:r>
    </w:p>
    <w:p w:rsidR="001D4F1E" w:rsidRPr="00C04345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 w:rsidRPr="00C04345">
        <w:rPr>
          <w:rFonts w:ascii="Times New Roman" w:hAnsi="Times New Roman"/>
          <w:sz w:val="28"/>
          <w:szCs w:val="28"/>
        </w:rPr>
        <w:t>•</w:t>
      </w:r>
      <w:r w:rsidRPr="00C04345">
        <w:rPr>
          <w:rFonts w:ascii="Times New Roman" w:hAnsi="Times New Roman"/>
          <w:sz w:val="28"/>
          <w:szCs w:val="28"/>
        </w:rPr>
        <w:tab/>
        <w:t xml:space="preserve"> Программы  общеобразовательных учреждений. Немецкий язык. 2-4 классы авторов И.Л. </w:t>
      </w:r>
      <w:proofErr w:type="spellStart"/>
      <w:r w:rsidRPr="00C04345">
        <w:rPr>
          <w:rFonts w:ascii="Times New Roman" w:hAnsi="Times New Roman"/>
          <w:sz w:val="28"/>
          <w:szCs w:val="28"/>
        </w:rPr>
        <w:t>Бим</w:t>
      </w:r>
      <w:proofErr w:type="spellEnd"/>
      <w:r w:rsidRPr="00C04345">
        <w:rPr>
          <w:rFonts w:ascii="Times New Roman" w:hAnsi="Times New Roman"/>
          <w:sz w:val="28"/>
          <w:szCs w:val="28"/>
        </w:rPr>
        <w:t>, Л.И. Рыжова. Москва, Издательство «Просвещение», 2010 г</w:t>
      </w:r>
      <w:proofErr w:type="gramStart"/>
      <w:r w:rsidRPr="00C043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4F1E" w:rsidRPr="00C04345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 w:rsidRPr="00C04345">
        <w:rPr>
          <w:rFonts w:ascii="Times New Roman" w:hAnsi="Times New Roman"/>
          <w:sz w:val="28"/>
          <w:szCs w:val="28"/>
        </w:rPr>
        <w:t>•</w:t>
      </w:r>
      <w:r w:rsidRPr="00C04345">
        <w:rPr>
          <w:rFonts w:ascii="Times New Roman" w:hAnsi="Times New Roman"/>
          <w:sz w:val="28"/>
          <w:szCs w:val="28"/>
        </w:rPr>
        <w:tab/>
        <w:t xml:space="preserve">Сборника рабочих программ по немецкому языку 2-4 классы авторов И.Л. </w:t>
      </w:r>
      <w:proofErr w:type="spellStart"/>
      <w:r w:rsidRPr="00C04345">
        <w:rPr>
          <w:rFonts w:ascii="Times New Roman" w:hAnsi="Times New Roman"/>
          <w:sz w:val="28"/>
          <w:szCs w:val="28"/>
        </w:rPr>
        <w:t>Бим</w:t>
      </w:r>
      <w:proofErr w:type="spellEnd"/>
      <w:r w:rsidRPr="00C04345">
        <w:rPr>
          <w:rFonts w:ascii="Times New Roman" w:hAnsi="Times New Roman"/>
          <w:sz w:val="28"/>
          <w:szCs w:val="28"/>
        </w:rPr>
        <w:t>, Л.И. Рыжова. Москва, Издательство «Просвещение», 2011 г</w:t>
      </w:r>
      <w:proofErr w:type="gramStart"/>
      <w:r w:rsidRPr="00C043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учебным планом школы, а также с годовым календарным учебным графиком рабочая программа рассчитана на 68 часов (2 часа в неделю), из них 1 итоговая контрольная работа. Все уроки предмета «Иностранный язык» направлены на развитие речевой деятельности  (монологическая и диалогическая речь,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письмо).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деятельность осуществляется при использовании учебника «</w:t>
      </w:r>
      <w:r w:rsidRPr="00C04345">
        <w:rPr>
          <w:rFonts w:ascii="Times New Roman" w:hAnsi="Times New Roman"/>
          <w:sz w:val="28"/>
          <w:szCs w:val="28"/>
        </w:rPr>
        <w:t>«Немецкий язык» 2кл</w:t>
      </w:r>
      <w:r>
        <w:rPr>
          <w:rFonts w:ascii="Times New Roman" w:hAnsi="Times New Roman"/>
          <w:sz w:val="28"/>
          <w:szCs w:val="28"/>
        </w:rPr>
        <w:t xml:space="preserve">,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, Л.И. Рыжова, Москва, «Просвещение», 2012 г. </w:t>
      </w:r>
    </w:p>
    <w:p w:rsidR="001D4F1E" w:rsidRPr="001D4F1E" w:rsidRDefault="001D4F1E" w:rsidP="001D4F1E">
      <w:pPr>
        <w:jc w:val="center"/>
        <w:rPr>
          <w:rFonts w:ascii="Times New Roman" w:hAnsi="Times New Roman"/>
          <w:b/>
          <w:sz w:val="32"/>
          <w:szCs w:val="32"/>
        </w:rPr>
      </w:pPr>
      <w:r w:rsidRPr="001D4F1E">
        <w:rPr>
          <w:rFonts w:ascii="Times New Roman" w:hAnsi="Times New Roman"/>
          <w:b/>
          <w:sz w:val="32"/>
          <w:szCs w:val="32"/>
        </w:rPr>
        <w:t>Аннотация к рабочей программе «Немецкий язык» 3 кл</w:t>
      </w:r>
      <w:r>
        <w:rPr>
          <w:rFonts w:ascii="Times New Roman" w:hAnsi="Times New Roman"/>
          <w:b/>
          <w:sz w:val="32"/>
          <w:szCs w:val="32"/>
        </w:rPr>
        <w:t>асс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составлена на основе: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Федерального государственного образовательного стандарта второго поколения ФГОС НОО (приказ МО РФ от 06.10 2009г. № 373).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Примерной программы по учебным предметам. Начальная школа. Часть 2. Москва, Издательство «Просвещение», 2011 г. 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 Программы  общеобразовательных учреждений. Немецкий язык. 2-4 классы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Л.И. Рыжова. Москва, Издательство «Просвещение», 2010 г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Сборника рабочих программ по немецкому языку 2-4 классы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 Л.И. Рыжова. Москва, Издательство «Просвещение», 2011 г.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учебным планом школы, а также с годовым календарным учебным графиком  рабочая программа рассчитана на 68 часов (2 часа в неделю). Программой предполагается проведение 7 контрольных работ, из них 1 итоговая контрольная работа. Все уроки предмета «Иностранный язык» направлены на развитие речевой деятельности  (монологическая и диалогическая речь, 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>, письмо).</w:t>
      </w:r>
    </w:p>
    <w:p w:rsidR="001D4F1E" w:rsidRDefault="001D4F1E" w:rsidP="001D4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деятельность осуществляется при использовании учебника ««Немецкий язык» 2кл, авторов 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, Л.И. Рыжова, Москва, «Просвещение», 2012 г. </w:t>
      </w:r>
    </w:p>
    <w:p w:rsidR="001D4F1E" w:rsidRPr="00C04345" w:rsidRDefault="001D4F1E" w:rsidP="001D4F1E">
      <w:pPr>
        <w:rPr>
          <w:rFonts w:ascii="Times New Roman" w:hAnsi="Times New Roman"/>
          <w:sz w:val="28"/>
          <w:szCs w:val="28"/>
        </w:rPr>
      </w:pPr>
    </w:p>
    <w:p w:rsidR="00732E93" w:rsidRDefault="00732E93"/>
    <w:sectPr w:rsidR="00732E93" w:rsidSect="001D4F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F1E"/>
    <w:rsid w:val="001126FD"/>
    <w:rsid w:val="001D4F1E"/>
    <w:rsid w:val="00666FBA"/>
    <w:rsid w:val="00732E93"/>
    <w:rsid w:val="008A42AA"/>
    <w:rsid w:val="0091406B"/>
    <w:rsid w:val="00BD26FB"/>
    <w:rsid w:val="00CF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1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semiHidden/>
    <w:unhideWhenUsed/>
    <w:qFormat/>
    <w:rsid w:val="0091406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1406B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406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9140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1406B"/>
    <w:rPr>
      <w:b/>
      <w:bCs/>
    </w:rPr>
  </w:style>
  <w:style w:type="character" w:styleId="a4">
    <w:name w:val="Emphasis"/>
    <w:basedOn w:val="a0"/>
    <w:qFormat/>
    <w:rsid w:val="009140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2013-10-18T15:00:00Z</dcterms:created>
  <dcterms:modified xsi:type="dcterms:W3CDTF">2013-10-18T15:05:00Z</dcterms:modified>
</cp:coreProperties>
</file>