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CB3" w:rsidRDefault="00E20CB3" w:rsidP="00E20CB3">
      <w:pPr>
        <w:shd w:val="clear" w:color="auto" w:fill="C4D4C4"/>
        <w:spacing w:before="100" w:beforeAutospacing="1" w:after="100" w:afterAutospacing="1" w:line="240" w:lineRule="auto"/>
        <w:jc w:val="center"/>
        <w:outlineLvl w:val="1"/>
        <w:rPr>
          <w:rFonts w:ascii="Times New Roman" w:eastAsia="Times New Roman" w:hAnsi="Times New Roman" w:cs="Times New Roman"/>
          <w:b/>
          <w:bCs/>
          <w:color w:val="556633"/>
          <w:sz w:val="36"/>
          <w:szCs w:val="36"/>
          <w:lang w:eastAsia="ru-RU"/>
        </w:rPr>
      </w:pPr>
      <w:r>
        <w:rPr>
          <w:rFonts w:ascii="Times New Roman" w:eastAsia="Times New Roman" w:hAnsi="Times New Roman" w:cs="Times New Roman"/>
          <w:b/>
          <w:bCs/>
          <w:color w:val="556633"/>
          <w:sz w:val="36"/>
          <w:szCs w:val="36"/>
          <w:lang w:eastAsia="ru-RU"/>
        </w:rPr>
        <w:t>Материал для ознакомления</w:t>
      </w:r>
      <w:bookmarkStart w:id="0" w:name="_GoBack"/>
      <w:bookmarkEnd w:id="0"/>
    </w:p>
    <w:p w:rsidR="00E20CB3" w:rsidRPr="00E20CB3" w:rsidRDefault="00E20CB3" w:rsidP="00E20CB3">
      <w:pPr>
        <w:shd w:val="clear" w:color="auto" w:fill="C4D4C4"/>
        <w:spacing w:before="100" w:beforeAutospacing="1" w:after="100" w:afterAutospacing="1" w:line="240" w:lineRule="auto"/>
        <w:jc w:val="center"/>
        <w:outlineLvl w:val="1"/>
        <w:rPr>
          <w:rFonts w:ascii="Times New Roman" w:eastAsia="Times New Roman" w:hAnsi="Times New Roman" w:cs="Times New Roman"/>
          <w:b/>
          <w:bCs/>
          <w:color w:val="556633"/>
          <w:sz w:val="36"/>
          <w:szCs w:val="36"/>
          <w:lang w:eastAsia="ru-RU"/>
        </w:rPr>
      </w:pPr>
      <w:r w:rsidRPr="00E20CB3">
        <w:rPr>
          <w:rFonts w:ascii="Times New Roman" w:eastAsia="Times New Roman" w:hAnsi="Times New Roman" w:cs="Times New Roman"/>
          <w:b/>
          <w:bCs/>
          <w:color w:val="556633"/>
          <w:sz w:val="36"/>
          <w:szCs w:val="36"/>
          <w:lang w:eastAsia="ru-RU"/>
        </w:rPr>
        <w:t>Глава I. Ярославский край в глубокой древности и в составе Древнерусского государства</w:t>
      </w:r>
    </w:p>
    <w:p w:rsidR="00E20CB3" w:rsidRPr="00E20CB3" w:rsidRDefault="00E20CB3" w:rsidP="00E20CB3">
      <w:pPr>
        <w:shd w:val="clear" w:color="auto" w:fill="C4D4C4"/>
        <w:spacing w:before="100" w:beforeAutospacing="1" w:after="100" w:afterAutospacing="1" w:line="240" w:lineRule="auto"/>
        <w:jc w:val="center"/>
        <w:outlineLvl w:val="2"/>
        <w:rPr>
          <w:rFonts w:ascii="Times New Roman" w:eastAsia="Times New Roman" w:hAnsi="Times New Roman" w:cs="Times New Roman"/>
          <w:b/>
          <w:bCs/>
          <w:color w:val="333333"/>
          <w:sz w:val="27"/>
          <w:szCs w:val="27"/>
          <w:lang w:eastAsia="ru-RU"/>
        </w:rPr>
      </w:pPr>
      <w:r w:rsidRPr="00E20CB3">
        <w:rPr>
          <w:rFonts w:ascii="Times New Roman" w:eastAsia="Times New Roman" w:hAnsi="Times New Roman" w:cs="Times New Roman"/>
          <w:b/>
          <w:bCs/>
          <w:color w:val="333333"/>
          <w:sz w:val="27"/>
          <w:szCs w:val="27"/>
          <w:lang w:eastAsia="ru-RU"/>
        </w:rPr>
        <w:t>Древнейшая история Ярославского края</w:t>
      </w:r>
    </w:p>
    <w:p w:rsidR="00E20CB3" w:rsidRPr="00E20CB3" w:rsidRDefault="00E20CB3" w:rsidP="00E20CB3">
      <w:pPr>
        <w:shd w:val="clear" w:color="auto" w:fill="C4D4C4"/>
        <w:spacing w:before="240" w:after="240" w:line="240" w:lineRule="auto"/>
        <w:rPr>
          <w:rFonts w:ascii="Times New Roman" w:eastAsia="Times New Roman" w:hAnsi="Times New Roman" w:cs="Times New Roman"/>
          <w:color w:val="333333"/>
          <w:sz w:val="24"/>
          <w:szCs w:val="24"/>
          <w:lang w:eastAsia="ru-RU"/>
        </w:rPr>
      </w:pPr>
      <w:r w:rsidRPr="00E20CB3">
        <w:rPr>
          <w:rFonts w:ascii="Times New Roman" w:eastAsia="Times New Roman" w:hAnsi="Times New Roman" w:cs="Times New Roman"/>
          <w:color w:val="333333"/>
          <w:sz w:val="24"/>
          <w:szCs w:val="24"/>
          <w:lang w:eastAsia="ru-RU"/>
        </w:rPr>
        <w:t>Наши представления о древнейшей истории Ярославского края основываются прежде всего на данных археологии. Первые археологические исследования на территории края были проведены еще полтора века назад, и с того времени изучение древнейшей истории края не прекращается.</w:t>
      </w:r>
    </w:p>
    <w:p w:rsidR="00E20CB3" w:rsidRPr="00E20CB3" w:rsidRDefault="00E20CB3" w:rsidP="00E20CB3">
      <w:pPr>
        <w:shd w:val="clear" w:color="auto" w:fill="C4D4C4"/>
        <w:spacing w:before="100" w:beforeAutospacing="1" w:after="100" w:afterAutospacing="1" w:line="240" w:lineRule="auto"/>
        <w:jc w:val="center"/>
        <w:outlineLvl w:val="3"/>
        <w:rPr>
          <w:rFonts w:ascii="Times New Roman" w:eastAsia="Times New Roman" w:hAnsi="Times New Roman" w:cs="Times New Roman"/>
          <w:b/>
          <w:bCs/>
          <w:color w:val="333333"/>
          <w:sz w:val="24"/>
          <w:szCs w:val="24"/>
          <w:lang w:eastAsia="ru-RU"/>
        </w:rPr>
      </w:pPr>
      <w:r w:rsidRPr="00E20CB3">
        <w:rPr>
          <w:rFonts w:ascii="Times New Roman" w:eastAsia="Times New Roman" w:hAnsi="Times New Roman" w:cs="Times New Roman"/>
          <w:b/>
          <w:bCs/>
          <w:color w:val="333333"/>
          <w:sz w:val="24"/>
          <w:szCs w:val="24"/>
          <w:lang w:eastAsia="ru-RU"/>
        </w:rPr>
        <w:t>Каменный век</w:t>
      </w:r>
    </w:p>
    <w:p w:rsidR="00E20CB3" w:rsidRPr="00E20CB3" w:rsidRDefault="00E20CB3" w:rsidP="00E20CB3">
      <w:pPr>
        <w:shd w:val="clear" w:color="auto" w:fill="C4D4C4"/>
        <w:spacing w:before="240" w:after="240" w:line="240" w:lineRule="auto"/>
        <w:rPr>
          <w:rFonts w:ascii="Times New Roman" w:eastAsia="Times New Roman" w:hAnsi="Times New Roman" w:cs="Times New Roman"/>
          <w:color w:val="333333"/>
          <w:sz w:val="24"/>
          <w:szCs w:val="24"/>
          <w:lang w:eastAsia="ru-RU"/>
        </w:rPr>
      </w:pPr>
      <w:r w:rsidRPr="00E20CB3">
        <w:rPr>
          <w:rFonts w:ascii="Times New Roman" w:eastAsia="Times New Roman" w:hAnsi="Times New Roman" w:cs="Times New Roman"/>
          <w:color w:val="333333"/>
          <w:sz w:val="24"/>
          <w:szCs w:val="24"/>
          <w:lang w:eastAsia="ru-RU"/>
        </w:rPr>
        <w:t xml:space="preserve">В 1967 г. Верхневолжская археологическая экспедиция АН СССР обнаружила неподалеку от города Углича, у села </w:t>
      </w:r>
      <w:proofErr w:type="spellStart"/>
      <w:r w:rsidRPr="00E20CB3">
        <w:rPr>
          <w:rFonts w:ascii="Times New Roman" w:eastAsia="Times New Roman" w:hAnsi="Times New Roman" w:cs="Times New Roman"/>
          <w:color w:val="333333"/>
          <w:sz w:val="24"/>
          <w:szCs w:val="24"/>
          <w:lang w:eastAsia="ru-RU"/>
        </w:rPr>
        <w:t>Золоторучье</w:t>
      </w:r>
      <w:proofErr w:type="spellEnd"/>
      <w:r w:rsidRPr="00E20CB3">
        <w:rPr>
          <w:rFonts w:ascii="Times New Roman" w:eastAsia="Times New Roman" w:hAnsi="Times New Roman" w:cs="Times New Roman"/>
          <w:color w:val="333333"/>
          <w:sz w:val="24"/>
          <w:szCs w:val="24"/>
          <w:lang w:eastAsia="ru-RU"/>
        </w:rPr>
        <w:t xml:space="preserve">, стоянку древнего человека эпохи верхнего палеолита. Были найдены самые настоящие мастерские по изготовлению каменных орудий труда. Здесь было множество </w:t>
      </w:r>
      <w:proofErr w:type="spellStart"/>
      <w:r w:rsidRPr="00E20CB3">
        <w:rPr>
          <w:rFonts w:ascii="Times New Roman" w:eastAsia="Times New Roman" w:hAnsi="Times New Roman" w:cs="Times New Roman"/>
          <w:color w:val="333333"/>
          <w:sz w:val="24"/>
          <w:szCs w:val="24"/>
          <w:lang w:eastAsia="ru-RU"/>
        </w:rPr>
        <w:t>отщепов</w:t>
      </w:r>
      <w:proofErr w:type="spellEnd"/>
      <w:r w:rsidRPr="00E20CB3">
        <w:rPr>
          <w:rFonts w:ascii="Times New Roman" w:eastAsia="Times New Roman" w:hAnsi="Times New Roman" w:cs="Times New Roman"/>
          <w:color w:val="333333"/>
          <w:sz w:val="24"/>
          <w:szCs w:val="24"/>
          <w:lang w:eastAsia="ru-RU"/>
        </w:rPr>
        <w:t>, полуфабрикатов, а также готовых уже орудий труда из кремня.</w:t>
      </w:r>
    </w:p>
    <w:p w:rsidR="00E20CB3" w:rsidRPr="00E20CB3" w:rsidRDefault="00E20CB3" w:rsidP="00E20CB3">
      <w:pPr>
        <w:shd w:val="clear" w:color="auto" w:fill="C4D4C4"/>
        <w:spacing w:before="240" w:after="240" w:line="240" w:lineRule="auto"/>
        <w:rPr>
          <w:rFonts w:ascii="Times New Roman" w:eastAsia="Times New Roman" w:hAnsi="Times New Roman" w:cs="Times New Roman"/>
          <w:color w:val="333333"/>
          <w:sz w:val="24"/>
          <w:szCs w:val="24"/>
          <w:lang w:eastAsia="ru-RU"/>
        </w:rPr>
      </w:pPr>
      <w:r w:rsidRPr="00E20CB3">
        <w:rPr>
          <w:rFonts w:ascii="Times New Roman" w:eastAsia="Times New Roman" w:hAnsi="Times New Roman" w:cs="Times New Roman"/>
          <w:color w:val="333333"/>
          <w:sz w:val="24"/>
          <w:szCs w:val="24"/>
          <w:lang w:eastAsia="ru-RU"/>
        </w:rPr>
        <w:t>Археологи пришли к выводу, что эта стоянка существовала примерно 20 - 15 тыс. лет назад. Эта дата и может считаться временем появления первых людей на территории Ярославского края. Вполне возможно, по мнению ученых, что заселение Верхней Волги происходило с территории Верхнего Дона и Средней Десны.</w:t>
      </w:r>
    </w:p>
    <w:p w:rsidR="00E20CB3" w:rsidRPr="00E20CB3" w:rsidRDefault="00E20CB3" w:rsidP="00E20CB3">
      <w:pPr>
        <w:shd w:val="clear" w:color="auto" w:fill="C4D4C4"/>
        <w:spacing w:before="240" w:after="240" w:line="240" w:lineRule="auto"/>
        <w:rPr>
          <w:rFonts w:ascii="Times New Roman" w:eastAsia="Times New Roman" w:hAnsi="Times New Roman" w:cs="Times New Roman"/>
          <w:color w:val="333333"/>
          <w:sz w:val="24"/>
          <w:szCs w:val="24"/>
          <w:lang w:eastAsia="ru-RU"/>
        </w:rPr>
      </w:pPr>
      <w:r w:rsidRPr="00E20CB3">
        <w:rPr>
          <w:rFonts w:ascii="Times New Roman" w:eastAsia="Times New Roman" w:hAnsi="Times New Roman" w:cs="Times New Roman"/>
          <w:color w:val="333333"/>
          <w:sz w:val="24"/>
          <w:szCs w:val="24"/>
          <w:lang w:eastAsia="ru-RU"/>
        </w:rPr>
        <w:t xml:space="preserve">В эпоху мезолита (12 - 8 тыс. лет назад) люди продолжали заселять наш край. На территории Ярославской области известны мезолитические стоянки - </w:t>
      </w:r>
      <w:proofErr w:type="spellStart"/>
      <w:r w:rsidRPr="00E20CB3">
        <w:rPr>
          <w:rFonts w:ascii="Times New Roman" w:eastAsia="Times New Roman" w:hAnsi="Times New Roman" w:cs="Times New Roman"/>
          <w:color w:val="333333"/>
          <w:sz w:val="24"/>
          <w:szCs w:val="24"/>
          <w:lang w:eastAsia="ru-RU"/>
        </w:rPr>
        <w:t>Золоторучье</w:t>
      </w:r>
      <w:proofErr w:type="spellEnd"/>
      <w:r w:rsidRPr="00E20CB3">
        <w:rPr>
          <w:rFonts w:ascii="Times New Roman" w:eastAsia="Times New Roman" w:hAnsi="Times New Roman" w:cs="Times New Roman"/>
          <w:color w:val="333333"/>
          <w:sz w:val="24"/>
          <w:szCs w:val="24"/>
          <w:lang w:eastAsia="ru-RU"/>
        </w:rPr>
        <w:t xml:space="preserve">-II, Скнятино, </w:t>
      </w:r>
      <w:proofErr w:type="spellStart"/>
      <w:r w:rsidRPr="00E20CB3">
        <w:rPr>
          <w:rFonts w:ascii="Times New Roman" w:eastAsia="Times New Roman" w:hAnsi="Times New Roman" w:cs="Times New Roman"/>
          <w:color w:val="333333"/>
          <w:sz w:val="24"/>
          <w:szCs w:val="24"/>
          <w:lang w:eastAsia="ru-RU"/>
        </w:rPr>
        <w:t>Коприно</w:t>
      </w:r>
      <w:proofErr w:type="spellEnd"/>
      <w:r w:rsidRPr="00E20CB3">
        <w:rPr>
          <w:rFonts w:ascii="Times New Roman" w:eastAsia="Times New Roman" w:hAnsi="Times New Roman" w:cs="Times New Roman"/>
          <w:color w:val="333333"/>
          <w:sz w:val="24"/>
          <w:szCs w:val="24"/>
          <w:lang w:eastAsia="ru-RU"/>
        </w:rPr>
        <w:t>, Дудкино, Воздвиженье и другие. Люди эпохи мезолита занимались охотой на крупных и мелких животных. Кроме копья они уже имели лук и стрелы. Большую роль в их жизни играло собирательство и рыболовство. Люди жили родовыми общинами. Они строили небольшие полуземлянки, что позволяет говорить о переходе к оседлому образу жизни.</w:t>
      </w:r>
    </w:p>
    <w:p w:rsidR="00E20CB3" w:rsidRPr="00E20CB3" w:rsidRDefault="00E20CB3" w:rsidP="00E20CB3">
      <w:pPr>
        <w:shd w:val="clear" w:color="auto" w:fill="C4D4C4"/>
        <w:spacing w:before="240" w:after="240" w:line="240" w:lineRule="auto"/>
        <w:rPr>
          <w:rFonts w:ascii="Times New Roman" w:eastAsia="Times New Roman" w:hAnsi="Times New Roman" w:cs="Times New Roman"/>
          <w:color w:val="333333"/>
          <w:sz w:val="24"/>
          <w:szCs w:val="24"/>
          <w:lang w:eastAsia="ru-RU"/>
        </w:rPr>
      </w:pPr>
      <w:r w:rsidRPr="00E20CB3">
        <w:rPr>
          <w:rFonts w:ascii="Times New Roman" w:eastAsia="Times New Roman" w:hAnsi="Times New Roman" w:cs="Times New Roman"/>
          <w:color w:val="333333"/>
          <w:sz w:val="24"/>
          <w:szCs w:val="24"/>
          <w:lang w:eastAsia="ru-RU"/>
        </w:rPr>
        <w:t>На смену мезолиту пришел новый каменный век – неолит (6 – 3 тыс. лет до н. э.). Люди этой эпохи продолжали заниматься охотой, собирательством и рыболовством. Встречающиеся в ходе археологических раскопок кости свиней, овец и крупного рогатого скота позволяют говорить о зачатках примитивного скотоводства. В это время появились новые приемы обработки камня: пиление, сверление, точение и шлифование. Исключительно важное значение имел каменный топор. С его помощью человек боролся с лесом, строил жилища, сооружал загороди для скота, создавал средства передвижения: плоты, челны, сани, повозки, лыжи.</w:t>
      </w:r>
    </w:p>
    <w:p w:rsidR="00E20CB3" w:rsidRPr="00E20CB3" w:rsidRDefault="00E20CB3" w:rsidP="00E20CB3">
      <w:pPr>
        <w:shd w:val="clear" w:color="auto" w:fill="C4D4C4"/>
        <w:spacing w:before="240" w:after="240" w:line="240" w:lineRule="auto"/>
        <w:rPr>
          <w:rFonts w:ascii="Times New Roman" w:eastAsia="Times New Roman" w:hAnsi="Times New Roman" w:cs="Times New Roman"/>
          <w:color w:val="333333"/>
          <w:sz w:val="24"/>
          <w:szCs w:val="24"/>
          <w:lang w:eastAsia="ru-RU"/>
        </w:rPr>
      </w:pPr>
      <w:r w:rsidRPr="00E20CB3">
        <w:rPr>
          <w:rFonts w:ascii="Times New Roman" w:eastAsia="Times New Roman" w:hAnsi="Times New Roman" w:cs="Times New Roman"/>
          <w:color w:val="333333"/>
          <w:sz w:val="24"/>
          <w:szCs w:val="24"/>
          <w:lang w:eastAsia="ru-RU"/>
        </w:rPr>
        <w:t xml:space="preserve">Селения людей эпохи неолита находились, как правило, по берегам рек и озер. Чаще всего это были небольшие поселки в пять – десять жилищ. Из стоянок этого времени на территории края известны: </w:t>
      </w:r>
      <w:proofErr w:type="spellStart"/>
      <w:r w:rsidRPr="00E20CB3">
        <w:rPr>
          <w:rFonts w:ascii="Times New Roman" w:eastAsia="Times New Roman" w:hAnsi="Times New Roman" w:cs="Times New Roman"/>
          <w:color w:val="333333"/>
          <w:sz w:val="24"/>
          <w:szCs w:val="24"/>
          <w:lang w:eastAsia="ru-RU"/>
        </w:rPr>
        <w:t>Уница</w:t>
      </w:r>
      <w:proofErr w:type="spellEnd"/>
      <w:r w:rsidRPr="00E20CB3">
        <w:rPr>
          <w:rFonts w:ascii="Times New Roman" w:eastAsia="Times New Roman" w:hAnsi="Times New Roman" w:cs="Times New Roman"/>
          <w:color w:val="333333"/>
          <w:sz w:val="24"/>
          <w:szCs w:val="24"/>
          <w:lang w:eastAsia="ru-RU"/>
        </w:rPr>
        <w:t xml:space="preserve"> у озера </w:t>
      </w:r>
      <w:proofErr w:type="spellStart"/>
      <w:r w:rsidRPr="00E20CB3">
        <w:rPr>
          <w:rFonts w:ascii="Times New Roman" w:eastAsia="Times New Roman" w:hAnsi="Times New Roman" w:cs="Times New Roman"/>
          <w:color w:val="333333"/>
          <w:sz w:val="24"/>
          <w:szCs w:val="24"/>
          <w:lang w:eastAsia="ru-RU"/>
        </w:rPr>
        <w:t>Неро</w:t>
      </w:r>
      <w:proofErr w:type="spellEnd"/>
      <w:r w:rsidRPr="00E20CB3">
        <w:rPr>
          <w:rFonts w:ascii="Times New Roman" w:eastAsia="Times New Roman" w:hAnsi="Times New Roman" w:cs="Times New Roman"/>
          <w:color w:val="333333"/>
          <w:sz w:val="24"/>
          <w:szCs w:val="24"/>
          <w:lang w:eastAsia="ru-RU"/>
        </w:rPr>
        <w:t xml:space="preserve">, </w:t>
      </w:r>
      <w:proofErr w:type="spellStart"/>
      <w:r w:rsidRPr="00E20CB3">
        <w:rPr>
          <w:rFonts w:ascii="Times New Roman" w:eastAsia="Times New Roman" w:hAnsi="Times New Roman" w:cs="Times New Roman"/>
          <w:color w:val="333333"/>
          <w:sz w:val="24"/>
          <w:szCs w:val="24"/>
          <w:lang w:eastAsia="ru-RU"/>
        </w:rPr>
        <w:t>Польцо</w:t>
      </w:r>
      <w:proofErr w:type="spellEnd"/>
      <w:r w:rsidRPr="00E20CB3">
        <w:rPr>
          <w:rFonts w:ascii="Times New Roman" w:eastAsia="Times New Roman" w:hAnsi="Times New Roman" w:cs="Times New Roman"/>
          <w:color w:val="333333"/>
          <w:sz w:val="24"/>
          <w:szCs w:val="24"/>
          <w:lang w:eastAsia="ru-RU"/>
        </w:rPr>
        <w:t xml:space="preserve"> на берегу Плещеева озера, Андреевское и Устье - обе недалеко от Ярославля на левом берегу Волги. В начале 70-х гг. археологическая экспедиция Ярославского государственного университета обнаружила неолитическую стоянку в заволжской части Ярославля напротив Стрелки. Она датируется IV - II тыс. до н. э., то есть это самое древнее поселение человека на территории современного Ярославля.</w:t>
      </w:r>
    </w:p>
    <w:p w:rsidR="00E20CB3" w:rsidRPr="00E20CB3" w:rsidRDefault="00E20CB3" w:rsidP="00E20CB3">
      <w:pPr>
        <w:shd w:val="clear" w:color="auto" w:fill="C4D4C4"/>
        <w:spacing w:before="100" w:beforeAutospacing="1" w:after="100" w:afterAutospacing="1" w:line="240" w:lineRule="auto"/>
        <w:jc w:val="center"/>
        <w:outlineLvl w:val="3"/>
        <w:rPr>
          <w:rFonts w:ascii="Times New Roman" w:eastAsia="Times New Roman" w:hAnsi="Times New Roman" w:cs="Times New Roman"/>
          <w:b/>
          <w:bCs/>
          <w:color w:val="333333"/>
          <w:sz w:val="24"/>
          <w:szCs w:val="24"/>
          <w:lang w:eastAsia="ru-RU"/>
        </w:rPr>
      </w:pPr>
      <w:proofErr w:type="spellStart"/>
      <w:r w:rsidRPr="00E20CB3">
        <w:rPr>
          <w:rFonts w:ascii="Times New Roman" w:eastAsia="Times New Roman" w:hAnsi="Times New Roman" w:cs="Times New Roman"/>
          <w:b/>
          <w:bCs/>
          <w:color w:val="333333"/>
          <w:sz w:val="24"/>
          <w:szCs w:val="24"/>
          <w:lang w:eastAsia="ru-RU"/>
        </w:rPr>
        <w:lastRenderedPageBreak/>
        <w:t>Фатьяновская</w:t>
      </w:r>
      <w:proofErr w:type="spellEnd"/>
      <w:r w:rsidRPr="00E20CB3">
        <w:rPr>
          <w:rFonts w:ascii="Times New Roman" w:eastAsia="Times New Roman" w:hAnsi="Times New Roman" w:cs="Times New Roman"/>
          <w:b/>
          <w:bCs/>
          <w:color w:val="333333"/>
          <w:sz w:val="24"/>
          <w:szCs w:val="24"/>
          <w:lang w:eastAsia="ru-RU"/>
        </w:rPr>
        <w:t xml:space="preserve"> культура</w:t>
      </w:r>
    </w:p>
    <w:p w:rsidR="00E20CB3" w:rsidRPr="00E20CB3" w:rsidRDefault="00E20CB3" w:rsidP="00E20CB3">
      <w:pPr>
        <w:shd w:val="clear" w:color="auto" w:fill="C4D4C4"/>
        <w:spacing w:before="240" w:after="240" w:line="240" w:lineRule="auto"/>
        <w:rPr>
          <w:rFonts w:ascii="Times New Roman" w:eastAsia="Times New Roman" w:hAnsi="Times New Roman" w:cs="Times New Roman"/>
          <w:color w:val="333333"/>
          <w:sz w:val="24"/>
          <w:szCs w:val="24"/>
          <w:lang w:eastAsia="ru-RU"/>
        </w:rPr>
      </w:pPr>
      <w:r w:rsidRPr="00E20CB3">
        <w:rPr>
          <w:rFonts w:ascii="Times New Roman" w:eastAsia="Times New Roman" w:hAnsi="Times New Roman" w:cs="Times New Roman"/>
          <w:color w:val="333333"/>
          <w:sz w:val="24"/>
          <w:szCs w:val="24"/>
          <w:lang w:eastAsia="ru-RU"/>
        </w:rPr>
        <w:t xml:space="preserve">В первой половине II тыс. до н. э. в Волго-Окское междуречье и в соседние с ним области Заволжья вторглись чужие племена, пришедшие сюда из междуречья Вислы и Днепра. Оттесняя, уничтожая или подчиняя себе местные племена, они расселялись по Верхней Волге и в Волго-Окском междуречье. Это были </w:t>
      </w:r>
      <w:proofErr w:type="spellStart"/>
      <w:r w:rsidRPr="00E20CB3">
        <w:rPr>
          <w:rFonts w:ascii="Times New Roman" w:eastAsia="Times New Roman" w:hAnsi="Times New Roman" w:cs="Times New Roman"/>
          <w:color w:val="333333"/>
          <w:sz w:val="24"/>
          <w:szCs w:val="24"/>
          <w:lang w:eastAsia="ru-RU"/>
        </w:rPr>
        <w:t>фатьяновские</w:t>
      </w:r>
      <w:proofErr w:type="spellEnd"/>
      <w:r w:rsidRPr="00E20CB3">
        <w:rPr>
          <w:rFonts w:ascii="Times New Roman" w:eastAsia="Times New Roman" w:hAnsi="Times New Roman" w:cs="Times New Roman"/>
          <w:color w:val="333333"/>
          <w:sz w:val="24"/>
          <w:szCs w:val="24"/>
          <w:lang w:eastAsia="ru-RU"/>
        </w:rPr>
        <w:t xml:space="preserve"> племена, получившие свое название по найденному археологами могильнику у деревни </w:t>
      </w:r>
      <w:proofErr w:type="spellStart"/>
      <w:r w:rsidRPr="00E20CB3">
        <w:rPr>
          <w:rFonts w:ascii="Times New Roman" w:eastAsia="Times New Roman" w:hAnsi="Times New Roman" w:cs="Times New Roman"/>
          <w:color w:val="333333"/>
          <w:sz w:val="24"/>
          <w:szCs w:val="24"/>
          <w:lang w:eastAsia="ru-RU"/>
        </w:rPr>
        <w:t>Фатьяново</w:t>
      </w:r>
      <w:proofErr w:type="spellEnd"/>
      <w:r w:rsidRPr="00E20CB3">
        <w:rPr>
          <w:rFonts w:ascii="Times New Roman" w:eastAsia="Times New Roman" w:hAnsi="Times New Roman" w:cs="Times New Roman"/>
          <w:color w:val="333333"/>
          <w:sz w:val="24"/>
          <w:szCs w:val="24"/>
          <w:lang w:eastAsia="ru-RU"/>
        </w:rPr>
        <w:t xml:space="preserve"> близ Ярославля. На территории Верхней Волги они существовали примерно с 1800 до 1200 гг. до н. э.</w:t>
      </w:r>
    </w:p>
    <w:p w:rsidR="00E20CB3" w:rsidRPr="00E20CB3" w:rsidRDefault="00E20CB3" w:rsidP="00E20CB3">
      <w:pPr>
        <w:shd w:val="clear" w:color="auto" w:fill="C4D4C4"/>
        <w:spacing w:before="240" w:after="240" w:line="240" w:lineRule="auto"/>
        <w:rPr>
          <w:rFonts w:ascii="Times New Roman" w:eastAsia="Times New Roman" w:hAnsi="Times New Roman" w:cs="Times New Roman"/>
          <w:color w:val="333333"/>
          <w:sz w:val="24"/>
          <w:szCs w:val="24"/>
          <w:lang w:eastAsia="ru-RU"/>
        </w:rPr>
      </w:pPr>
      <w:r w:rsidRPr="00E20CB3">
        <w:rPr>
          <w:rFonts w:ascii="Times New Roman" w:eastAsia="Times New Roman" w:hAnsi="Times New Roman" w:cs="Times New Roman"/>
          <w:color w:val="333333"/>
          <w:sz w:val="24"/>
          <w:szCs w:val="24"/>
          <w:lang w:eastAsia="ru-RU"/>
        </w:rPr>
        <w:t xml:space="preserve">Племена </w:t>
      </w:r>
      <w:proofErr w:type="spellStart"/>
      <w:r w:rsidRPr="00E20CB3">
        <w:rPr>
          <w:rFonts w:ascii="Times New Roman" w:eastAsia="Times New Roman" w:hAnsi="Times New Roman" w:cs="Times New Roman"/>
          <w:color w:val="333333"/>
          <w:sz w:val="24"/>
          <w:szCs w:val="24"/>
          <w:lang w:eastAsia="ru-RU"/>
        </w:rPr>
        <w:t>фатьяновской</w:t>
      </w:r>
      <w:proofErr w:type="spellEnd"/>
      <w:r w:rsidRPr="00E20CB3">
        <w:rPr>
          <w:rFonts w:ascii="Times New Roman" w:eastAsia="Times New Roman" w:hAnsi="Times New Roman" w:cs="Times New Roman"/>
          <w:color w:val="333333"/>
          <w:sz w:val="24"/>
          <w:szCs w:val="24"/>
          <w:lang w:eastAsia="ru-RU"/>
        </w:rPr>
        <w:t xml:space="preserve"> культуры отличались от соседних племен ярко выраженными особенностями. Их основным оружием были сверленые ладьевидные топоры-молоты. Кроме них </w:t>
      </w:r>
      <w:proofErr w:type="spellStart"/>
      <w:r w:rsidRPr="00E20CB3">
        <w:rPr>
          <w:rFonts w:ascii="Times New Roman" w:eastAsia="Times New Roman" w:hAnsi="Times New Roman" w:cs="Times New Roman"/>
          <w:color w:val="333333"/>
          <w:sz w:val="24"/>
          <w:szCs w:val="24"/>
          <w:lang w:eastAsia="ru-RU"/>
        </w:rPr>
        <w:t>фатьяновцы</w:t>
      </w:r>
      <w:proofErr w:type="spellEnd"/>
      <w:r w:rsidRPr="00E20CB3">
        <w:rPr>
          <w:rFonts w:ascii="Times New Roman" w:eastAsia="Times New Roman" w:hAnsi="Times New Roman" w:cs="Times New Roman"/>
          <w:color w:val="333333"/>
          <w:sz w:val="24"/>
          <w:szCs w:val="24"/>
          <w:lang w:eastAsia="ru-RU"/>
        </w:rPr>
        <w:t xml:space="preserve"> применяли каменные шлифованные клиновидные топоры и копья из кремня, камня и кости. Но они были знакомы и с металлом (не случайно это время уже относят к бронзовому веку). Археологи находят при раскопках </w:t>
      </w:r>
      <w:proofErr w:type="spellStart"/>
      <w:r w:rsidRPr="00E20CB3">
        <w:rPr>
          <w:rFonts w:ascii="Times New Roman" w:eastAsia="Times New Roman" w:hAnsi="Times New Roman" w:cs="Times New Roman"/>
          <w:color w:val="333333"/>
          <w:sz w:val="24"/>
          <w:szCs w:val="24"/>
          <w:lang w:eastAsia="ru-RU"/>
        </w:rPr>
        <w:t>фатьяновских</w:t>
      </w:r>
      <w:proofErr w:type="spellEnd"/>
      <w:r w:rsidRPr="00E20CB3">
        <w:rPr>
          <w:rFonts w:ascii="Times New Roman" w:eastAsia="Times New Roman" w:hAnsi="Times New Roman" w:cs="Times New Roman"/>
          <w:color w:val="333333"/>
          <w:sz w:val="24"/>
          <w:szCs w:val="24"/>
          <w:lang w:eastAsia="ru-RU"/>
        </w:rPr>
        <w:t xml:space="preserve"> поселений бронзовые вислообушные топоры, шилья и украшения. </w:t>
      </w:r>
      <w:proofErr w:type="spellStart"/>
      <w:r w:rsidRPr="00E20CB3">
        <w:rPr>
          <w:rFonts w:ascii="Times New Roman" w:eastAsia="Times New Roman" w:hAnsi="Times New Roman" w:cs="Times New Roman"/>
          <w:color w:val="333333"/>
          <w:sz w:val="24"/>
          <w:szCs w:val="24"/>
          <w:lang w:eastAsia="ru-RU"/>
        </w:rPr>
        <w:t>Фатьяновцы</w:t>
      </w:r>
      <w:proofErr w:type="spellEnd"/>
      <w:r w:rsidRPr="00E20CB3">
        <w:rPr>
          <w:rFonts w:ascii="Times New Roman" w:eastAsia="Times New Roman" w:hAnsi="Times New Roman" w:cs="Times New Roman"/>
          <w:color w:val="333333"/>
          <w:sz w:val="24"/>
          <w:szCs w:val="24"/>
          <w:lang w:eastAsia="ru-RU"/>
        </w:rPr>
        <w:t xml:space="preserve"> умели делать глиняную лепную посуду - шаровидные сосуды с высокой шейкой, богато украшенные узором: ромбами, елочками, зигзагами, решетками.</w:t>
      </w:r>
    </w:p>
    <w:p w:rsidR="00E20CB3" w:rsidRPr="00E20CB3" w:rsidRDefault="00E20CB3" w:rsidP="00E20CB3">
      <w:pPr>
        <w:shd w:val="clear" w:color="auto" w:fill="C4D4C4"/>
        <w:spacing w:before="240" w:after="240" w:line="240" w:lineRule="auto"/>
        <w:rPr>
          <w:rFonts w:ascii="Times New Roman" w:eastAsia="Times New Roman" w:hAnsi="Times New Roman" w:cs="Times New Roman"/>
          <w:color w:val="333333"/>
          <w:sz w:val="24"/>
          <w:szCs w:val="24"/>
          <w:lang w:eastAsia="ru-RU"/>
        </w:rPr>
      </w:pPr>
      <w:r w:rsidRPr="00E20CB3">
        <w:rPr>
          <w:rFonts w:ascii="Times New Roman" w:eastAsia="Times New Roman" w:hAnsi="Times New Roman" w:cs="Times New Roman"/>
          <w:color w:val="333333"/>
          <w:sz w:val="24"/>
          <w:szCs w:val="24"/>
          <w:lang w:eastAsia="ru-RU"/>
        </w:rPr>
        <w:t xml:space="preserve">Главным занятием </w:t>
      </w:r>
      <w:proofErr w:type="spellStart"/>
      <w:r w:rsidRPr="00E20CB3">
        <w:rPr>
          <w:rFonts w:ascii="Times New Roman" w:eastAsia="Times New Roman" w:hAnsi="Times New Roman" w:cs="Times New Roman"/>
          <w:color w:val="333333"/>
          <w:sz w:val="24"/>
          <w:szCs w:val="24"/>
          <w:lang w:eastAsia="ru-RU"/>
        </w:rPr>
        <w:t>фатьяновцев</w:t>
      </w:r>
      <w:proofErr w:type="spellEnd"/>
      <w:r w:rsidRPr="00E20CB3">
        <w:rPr>
          <w:rFonts w:ascii="Times New Roman" w:eastAsia="Times New Roman" w:hAnsi="Times New Roman" w:cs="Times New Roman"/>
          <w:color w:val="333333"/>
          <w:sz w:val="24"/>
          <w:szCs w:val="24"/>
          <w:lang w:eastAsia="ru-RU"/>
        </w:rPr>
        <w:t xml:space="preserve"> было скотоводство. Они разводили овец, свиней, коров и лошадей. Жили </w:t>
      </w:r>
      <w:proofErr w:type="spellStart"/>
      <w:r w:rsidRPr="00E20CB3">
        <w:rPr>
          <w:rFonts w:ascii="Times New Roman" w:eastAsia="Times New Roman" w:hAnsi="Times New Roman" w:cs="Times New Roman"/>
          <w:color w:val="333333"/>
          <w:sz w:val="24"/>
          <w:szCs w:val="24"/>
          <w:lang w:eastAsia="ru-RU"/>
        </w:rPr>
        <w:t>патриархальнородовыми</w:t>
      </w:r>
      <w:proofErr w:type="spellEnd"/>
      <w:r w:rsidRPr="00E20CB3">
        <w:rPr>
          <w:rFonts w:ascii="Times New Roman" w:eastAsia="Times New Roman" w:hAnsi="Times New Roman" w:cs="Times New Roman"/>
          <w:color w:val="333333"/>
          <w:sz w:val="24"/>
          <w:szCs w:val="24"/>
          <w:lang w:eastAsia="ru-RU"/>
        </w:rPr>
        <w:t xml:space="preserve"> коллективами, переходя от матриархальных отношений к патриархату.</w:t>
      </w:r>
    </w:p>
    <w:p w:rsidR="00E20CB3" w:rsidRPr="00E20CB3" w:rsidRDefault="00E20CB3" w:rsidP="00E20CB3">
      <w:pPr>
        <w:shd w:val="clear" w:color="auto" w:fill="C4D4C4"/>
        <w:spacing w:before="240" w:after="240" w:line="240" w:lineRule="auto"/>
        <w:rPr>
          <w:rFonts w:ascii="Times New Roman" w:eastAsia="Times New Roman" w:hAnsi="Times New Roman" w:cs="Times New Roman"/>
          <w:color w:val="333333"/>
          <w:sz w:val="24"/>
          <w:szCs w:val="24"/>
          <w:lang w:eastAsia="ru-RU"/>
        </w:rPr>
      </w:pPr>
      <w:r w:rsidRPr="00E20CB3">
        <w:rPr>
          <w:rFonts w:ascii="Times New Roman" w:eastAsia="Times New Roman" w:hAnsi="Times New Roman" w:cs="Times New Roman"/>
          <w:color w:val="333333"/>
          <w:sz w:val="24"/>
          <w:szCs w:val="24"/>
          <w:lang w:eastAsia="ru-RU"/>
        </w:rPr>
        <w:t xml:space="preserve">Самостоятельное существование </w:t>
      </w:r>
      <w:proofErr w:type="spellStart"/>
      <w:r w:rsidRPr="00E20CB3">
        <w:rPr>
          <w:rFonts w:ascii="Times New Roman" w:eastAsia="Times New Roman" w:hAnsi="Times New Roman" w:cs="Times New Roman"/>
          <w:color w:val="333333"/>
          <w:sz w:val="24"/>
          <w:szCs w:val="24"/>
          <w:lang w:eastAsia="ru-RU"/>
        </w:rPr>
        <w:t>фатьяновских</w:t>
      </w:r>
      <w:proofErr w:type="spellEnd"/>
      <w:r w:rsidRPr="00E20CB3">
        <w:rPr>
          <w:rFonts w:ascii="Times New Roman" w:eastAsia="Times New Roman" w:hAnsi="Times New Roman" w:cs="Times New Roman"/>
          <w:color w:val="333333"/>
          <w:sz w:val="24"/>
          <w:szCs w:val="24"/>
          <w:lang w:eastAsia="ru-RU"/>
        </w:rPr>
        <w:t xml:space="preserve"> племен насчитывает несколько столетий. Затем они были поглощены финно-угорскими племенами, которые пришли в Волго-Окское междуречье из </w:t>
      </w:r>
      <w:proofErr w:type="spellStart"/>
      <w:r w:rsidRPr="00E20CB3">
        <w:rPr>
          <w:rFonts w:ascii="Times New Roman" w:eastAsia="Times New Roman" w:hAnsi="Times New Roman" w:cs="Times New Roman"/>
          <w:color w:val="333333"/>
          <w:sz w:val="24"/>
          <w:szCs w:val="24"/>
          <w:lang w:eastAsia="ru-RU"/>
        </w:rPr>
        <w:t>Прикамья</w:t>
      </w:r>
      <w:proofErr w:type="spellEnd"/>
      <w:r w:rsidRPr="00E20CB3">
        <w:rPr>
          <w:rFonts w:ascii="Times New Roman" w:eastAsia="Times New Roman" w:hAnsi="Times New Roman" w:cs="Times New Roman"/>
          <w:color w:val="333333"/>
          <w:sz w:val="24"/>
          <w:szCs w:val="24"/>
          <w:lang w:eastAsia="ru-RU"/>
        </w:rPr>
        <w:t xml:space="preserve"> и Зауралья.</w:t>
      </w:r>
    </w:p>
    <w:p w:rsidR="00E20CB3" w:rsidRPr="00E20CB3" w:rsidRDefault="00E20CB3" w:rsidP="00E20CB3">
      <w:pPr>
        <w:shd w:val="clear" w:color="auto" w:fill="C4D4C4"/>
        <w:spacing w:before="100" w:beforeAutospacing="1" w:after="100" w:afterAutospacing="1" w:line="240" w:lineRule="auto"/>
        <w:jc w:val="center"/>
        <w:outlineLvl w:val="3"/>
        <w:rPr>
          <w:rFonts w:ascii="Times New Roman" w:eastAsia="Times New Roman" w:hAnsi="Times New Roman" w:cs="Times New Roman"/>
          <w:b/>
          <w:bCs/>
          <w:color w:val="333333"/>
          <w:sz w:val="24"/>
          <w:szCs w:val="24"/>
          <w:lang w:eastAsia="ru-RU"/>
        </w:rPr>
      </w:pPr>
      <w:proofErr w:type="spellStart"/>
      <w:r w:rsidRPr="00E20CB3">
        <w:rPr>
          <w:rFonts w:ascii="Times New Roman" w:eastAsia="Times New Roman" w:hAnsi="Times New Roman" w:cs="Times New Roman"/>
          <w:b/>
          <w:bCs/>
          <w:color w:val="333333"/>
          <w:sz w:val="24"/>
          <w:szCs w:val="24"/>
          <w:lang w:eastAsia="ru-RU"/>
        </w:rPr>
        <w:t>Дьяковская</w:t>
      </w:r>
      <w:proofErr w:type="spellEnd"/>
      <w:r w:rsidRPr="00E20CB3">
        <w:rPr>
          <w:rFonts w:ascii="Times New Roman" w:eastAsia="Times New Roman" w:hAnsi="Times New Roman" w:cs="Times New Roman"/>
          <w:b/>
          <w:bCs/>
          <w:color w:val="333333"/>
          <w:sz w:val="24"/>
          <w:szCs w:val="24"/>
          <w:lang w:eastAsia="ru-RU"/>
        </w:rPr>
        <w:t xml:space="preserve"> культура</w:t>
      </w:r>
    </w:p>
    <w:p w:rsidR="00E20CB3" w:rsidRPr="00E20CB3" w:rsidRDefault="00E20CB3" w:rsidP="00E20CB3">
      <w:pPr>
        <w:shd w:val="clear" w:color="auto" w:fill="C4D4C4"/>
        <w:spacing w:before="240" w:after="240" w:line="240" w:lineRule="auto"/>
        <w:rPr>
          <w:rFonts w:ascii="Times New Roman" w:eastAsia="Times New Roman" w:hAnsi="Times New Roman" w:cs="Times New Roman"/>
          <w:color w:val="333333"/>
          <w:sz w:val="24"/>
          <w:szCs w:val="24"/>
          <w:lang w:eastAsia="ru-RU"/>
        </w:rPr>
      </w:pPr>
      <w:r w:rsidRPr="00E20CB3">
        <w:rPr>
          <w:rFonts w:ascii="Times New Roman" w:eastAsia="Times New Roman" w:hAnsi="Times New Roman" w:cs="Times New Roman"/>
          <w:color w:val="333333"/>
          <w:sz w:val="24"/>
          <w:szCs w:val="24"/>
          <w:lang w:eastAsia="ru-RU"/>
        </w:rPr>
        <w:t xml:space="preserve">Во второй половине I тыс. до н. э. - первой половине I тыс. н. э. (время железного века) территорию Верхней Волги занимали уже финно-угорские племена. По имени городища, найденного археологами у села Дьяково под Москвой, они получили название </w:t>
      </w:r>
      <w:proofErr w:type="spellStart"/>
      <w:r w:rsidRPr="00E20CB3">
        <w:rPr>
          <w:rFonts w:ascii="Times New Roman" w:eastAsia="Times New Roman" w:hAnsi="Times New Roman" w:cs="Times New Roman"/>
          <w:color w:val="333333"/>
          <w:sz w:val="24"/>
          <w:szCs w:val="24"/>
          <w:lang w:eastAsia="ru-RU"/>
        </w:rPr>
        <w:t>дьяковских</w:t>
      </w:r>
      <w:proofErr w:type="spellEnd"/>
      <w:r w:rsidRPr="00E20CB3">
        <w:rPr>
          <w:rFonts w:ascii="Times New Roman" w:eastAsia="Times New Roman" w:hAnsi="Times New Roman" w:cs="Times New Roman"/>
          <w:color w:val="333333"/>
          <w:sz w:val="24"/>
          <w:szCs w:val="24"/>
          <w:lang w:eastAsia="ru-RU"/>
        </w:rPr>
        <w:t xml:space="preserve">. Наиболее древние </w:t>
      </w:r>
      <w:proofErr w:type="spellStart"/>
      <w:r w:rsidRPr="00E20CB3">
        <w:rPr>
          <w:rFonts w:ascii="Times New Roman" w:eastAsia="Times New Roman" w:hAnsi="Times New Roman" w:cs="Times New Roman"/>
          <w:color w:val="333333"/>
          <w:sz w:val="24"/>
          <w:szCs w:val="24"/>
          <w:lang w:eastAsia="ru-RU"/>
        </w:rPr>
        <w:t>дьяковские</w:t>
      </w:r>
      <w:proofErr w:type="spellEnd"/>
      <w:r w:rsidRPr="00E20CB3">
        <w:rPr>
          <w:rFonts w:ascii="Times New Roman" w:eastAsia="Times New Roman" w:hAnsi="Times New Roman" w:cs="Times New Roman"/>
          <w:color w:val="333333"/>
          <w:sz w:val="24"/>
          <w:szCs w:val="24"/>
          <w:lang w:eastAsia="ru-RU"/>
        </w:rPr>
        <w:t xml:space="preserve"> городища относятся к VI - IV вв. до н. э., а наиболее поздние - к VI в. н. э. </w:t>
      </w:r>
      <w:proofErr w:type="spellStart"/>
      <w:r w:rsidRPr="00E20CB3">
        <w:rPr>
          <w:rFonts w:ascii="Times New Roman" w:eastAsia="Times New Roman" w:hAnsi="Times New Roman" w:cs="Times New Roman"/>
          <w:color w:val="333333"/>
          <w:sz w:val="24"/>
          <w:szCs w:val="24"/>
          <w:lang w:eastAsia="ru-RU"/>
        </w:rPr>
        <w:t>Дьяковские</w:t>
      </w:r>
      <w:proofErr w:type="spellEnd"/>
      <w:r w:rsidRPr="00E20CB3">
        <w:rPr>
          <w:rFonts w:ascii="Times New Roman" w:eastAsia="Times New Roman" w:hAnsi="Times New Roman" w:cs="Times New Roman"/>
          <w:color w:val="333333"/>
          <w:sz w:val="24"/>
          <w:szCs w:val="24"/>
          <w:lang w:eastAsia="ru-RU"/>
        </w:rPr>
        <w:t xml:space="preserve"> городища представляли собой небольшие, искусно укрепленные валами и рвами поселения. Иногда валы обмазывались глиной, которую обжигали с помощью костров. По валу или даже вокруг всего поселка сооружался деревянный тын. С первых веков н. э. наряду с укрепленными городищами стали появляться открытые селища. Дьяковцы разводили крупный рогатый скот, а также лошадей, овец и свиней. Прежде всего они были скотоводами, земледелие у них имело подсобный характер.</w:t>
      </w:r>
    </w:p>
    <w:p w:rsidR="00E20CB3" w:rsidRPr="00E20CB3" w:rsidRDefault="00E20CB3" w:rsidP="00E20CB3">
      <w:pPr>
        <w:shd w:val="clear" w:color="auto" w:fill="C4D4C4"/>
        <w:spacing w:before="240" w:after="240" w:line="240" w:lineRule="auto"/>
        <w:rPr>
          <w:rFonts w:ascii="Times New Roman" w:eastAsia="Times New Roman" w:hAnsi="Times New Roman" w:cs="Times New Roman"/>
          <w:color w:val="333333"/>
          <w:sz w:val="24"/>
          <w:szCs w:val="24"/>
          <w:lang w:eastAsia="ru-RU"/>
        </w:rPr>
      </w:pPr>
      <w:r w:rsidRPr="00E20CB3">
        <w:rPr>
          <w:rFonts w:ascii="Times New Roman" w:eastAsia="Times New Roman" w:hAnsi="Times New Roman" w:cs="Times New Roman"/>
          <w:color w:val="333333"/>
          <w:sz w:val="24"/>
          <w:szCs w:val="24"/>
          <w:lang w:eastAsia="ru-RU"/>
        </w:rPr>
        <w:t xml:space="preserve">Наиболее известным поселением </w:t>
      </w:r>
      <w:proofErr w:type="spellStart"/>
      <w:r w:rsidRPr="00E20CB3">
        <w:rPr>
          <w:rFonts w:ascii="Times New Roman" w:eastAsia="Times New Roman" w:hAnsi="Times New Roman" w:cs="Times New Roman"/>
          <w:color w:val="333333"/>
          <w:sz w:val="24"/>
          <w:szCs w:val="24"/>
          <w:lang w:eastAsia="ru-RU"/>
        </w:rPr>
        <w:t>дьяковцев</w:t>
      </w:r>
      <w:proofErr w:type="spellEnd"/>
      <w:r w:rsidRPr="00E20CB3">
        <w:rPr>
          <w:rFonts w:ascii="Times New Roman" w:eastAsia="Times New Roman" w:hAnsi="Times New Roman" w:cs="Times New Roman"/>
          <w:color w:val="333333"/>
          <w:sz w:val="24"/>
          <w:szCs w:val="24"/>
          <w:lang w:eastAsia="ru-RU"/>
        </w:rPr>
        <w:t xml:space="preserve"> на территории Ярославского края является городище Березняки, находившееся недалеко от Рыбинска на правом берегу Волги в устье реки </w:t>
      </w:r>
      <w:proofErr w:type="spellStart"/>
      <w:r w:rsidRPr="00E20CB3">
        <w:rPr>
          <w:rFonts w:ascii="Times New Roman" w:eastAsia="Times New Roman" w:hAnsi="Times New Roman" w:cs="Times New Roman"/>
          <w:color w:val="333333"/>
          <w:sz w:val="24"/>
          <w:szCs w:val="24"/>
          <w:lang w:eastAsia="ru-RU"/>
        </w:rPr>
        <w:t>Сонохты</w:t>
      </w:r>
      <w:proofErr w:type="spellEnd"/>
      <w:r w:rsidRPr="00E20CB3">
        <w:rPr>
          <w:rFonts w:ascii="Times New Roman" w:eastAsia="Times New Roman" w:hAnsi="Times New Roman" w:cs="Times New Roman"/>
          <w:color w:val="333333"/>
          <w:sz w:val="24"/>
          <w:szCs w:val="24"/>
          <w:lang w:eastAsia="ru-RU"/>
        </w:rPr>
        <w:t>. Оно относится к III - IV вв. н. э. Городище было обнесено бревенчатой оградой, внутри которой находилось общественное здание, шесть бревенчатых жилищ и хозяйственные постройки, в том числе кузница.</w:t>
      </w:r>
    </w:p>
    <w:p w:rsidR="00E20CB3" w:rsidRPr="00E20CB3" w:rsidRDefault="00E20CB3" w:rsidP="00E20CB3">
      <w:pPr>
        <w:shd w:val="clear" w:color="auto" w:fill="C4D4C4"/>
        <w:spacing w:before="240" w:after="240" w:line="240" w:lineRule="auto"/>
        <w:rPr>
          <w:rFonts w:ascii="Times New Roman" w:eastAsia="Times New Roman" w:hAnsi="Times New Roman" w:cs="Times New Roman"/>
          <w:color w:val="333333"/>
          <w:sz w:val="24"/>
          <w:szCs w:val="24"/>
          <w:lang w:eastAsia="ru-RU"/>
        </w:rPr>
      </w:pPr>
      <w:r w:rsidRPr="00E20CB3">
        <w:rPr>
          <w:rFonts w:ascii="Times New Roman" w:eastAsia="Times New Roman" w:hAnsi="Times New Roman" w:cs="Times New Roman"/>
          <w:color w:val="333333"/>
          <w:sz w:val="24"/>
          <w:szCs w:val="24"/>
          <w:lang w:eastAsia="ru-RU"/>
        </w:rPr>
        <w:t xml:space="preserve">Городище Березняки было ремесленно-металлургическим центром и обеспечивало железными изделиями всю округу. Его жители занимались также и скотоводством. Археологи обнаружили здесь во время раскопок так называемый “домик мертвых”, куда складывались остатки </w:t>
      </w:r>
      <w:proofErr w:type="spellStart"/>
      <w:r w:rsidRPr="00E20CB3">
        <w:rPr>
          <w:rFonts w:ascii="Times New Roman" w:eastAsia="Times New Roman" w:hAnsi="Times New Roman" w:cs="Times New Roman"/>
          <w:color w:val="333333"/>
          <w:sz w:val="24"/>
          <w:szCs w:val="24"/>
          <w:lang w:eastAsia="ru-RU"/>
        </w:rPr>
        <w:t>трупосожжений</w:t>
      </w:r>
      <w:proofErr w:type="spellEnd"/>
      <w:r w:rsidRPr="00E20CB3">
        <w:rPr>
          <w:rFonts w:ascii="Times New Roman" w:eastAsia="Times New Roman" w:hAnsi="Times New Roman" w:cs="Times New Roman"/>
          <w:color w:val="333333"/>
          <w:sz w:val="24"/>
          <w:szCs w:val="24"/>
          <w:lang w:eastAsia="ru-RU"/>
        </w:rPr>
        <w:t>. Там же были найдены железные топоры, ножи, стрелы и украшения.</w:t>
      </w:r>
    </w:p>
    <w:p w:rsidR="00E20CB3" w:rsidRPr="00E20CB3" w:rsidRDefault="00E20CB3" w:rsidP="00E20CB3">
      <w:pPr>
        <w:shd w:val="clear" w:color="auto" w:fill="C4D4C4"/>
        <w:spacing w:before="240" w:after="240" w:line="240" w:lineRule="auto"/>
        <w:rPr>
          <w:rFonts w:ascii="Times New Roman" w:eastAsia="Times New Roman" w:hAnsi="Times New Roman" w:cs="Times New Roman"/>
          <w:color w:val="333333"/>
          <w:sz w:val="24"/>
          <w:szCs w:val="24"/>
          <w:lang w:eastAsia="ru-RU"/>
        </w:rPr>
      </w:pPr>
      <w:r w:rsidRPr="00E20CB3">
        <w:rPr>
          <w:rFonts w:ascii="Times New Roman" w:eastAsia="Times New Roman" w:hAnsi="Times New Roman" w:cs="Times New Roman"/>
          <w:color w:val="333333"/>
          <w:sz w:val="24"/>
          <w:szCs w:val="24"/>
          <w:lang w:eastAsia="ru-RU"/>
        </w:rPr>
        <w:lastRenderedPageBreak/>
        <w:t xml:space="preserve">Еще один </w:t>
      </w:r>
      <w:proofErr w:type="spellStart"/>
      <w:r w:rsidRPr="00E20CB3">
        <w:rPr>
          <w:rFonts w:ascii="Times New Roman" w:eastAsia="Times New Roman" w:hAnsi="Times New Roman" w:cs="Times New Roman"/>
          <w:color w:val="333333"/>
          <w:sz w:val="24"/>
          <w:szCs w:val="24"/>
          <w:lang w:eastAsia="ru-RU"/>
        </w:rPr>
        <w:t>дьяковский</w:t>
      </w:r>
      <w:proofErr w:type="spellEnd"/>
      <w:r w:rsidRPr="00E20CB3">
        <w:rPr>
          <w:rFonts w:ascii="Times New Roman" w:eastAsia="Times New Roman" w:hAnsi="Times New Roman" w:cs="Times New Roman"/>
          <w:color w:val="333333"/>
          <w:sz w:val="24"/>
          <w:szCs w:val="24"/>
          <w:lang w:eastAsia="ru-RU"/>
        </w:rPr>
        <w:t xml:space="preserve"> поселок - </w:t>
      </w:r>
      <w:proofErr w:type="spellStart"/>
      <w:r w:rsidRPr="00E20CB3">
        <w:rPr>
          <w:rFonts w:ascii="Times New Roman" w:eastAsia="Times New Roman" w:hAnsi="Times New Roman" w:cs="Times New Roman"/>
          <w:color w:val="333333"/>
          <w:sz w:val="24"/>
          <w:szCs w:val="24"/>
          <w:lang w:eastAsia="ru-RU"/>
        </w:rPr>
        <w:t>Попадьинское</w:t>
      </w:r>
      <w:proofErr w:type="spellEnd"/>
      <w:r w:rsidRPr="00E20CB3">
        <w:rPr>
          <w:rFonts w:ascii="Times New Roman" w:eastAsia="Times New Roman" w:hAnsi="Times New Roman" w:cs="Times New Roman"/>
          <w:color w:val="333333"/>
          <w:sz w:val="24"/>
          <w:szCs w:val="24"/>
          <w:lang w:eastAsia="ru-RU"/>
        </w:rPr>
        <w:t xml:space="preserve"> селище - существовал в VI - VII вв. н. э. недалеко от Ярославля, на правом берегу Волги, в устье речки Пекши. Недалеко от села Курба археологами было раскопано городище Копок, которое существовало с IV - III вв. до н. э. до Х в. н. э. А на территории современного Ярославля уже в VIII - IV вв. до н. э. находилось </w:t>
      </w:r>
      <w:proofErr w:type="spellStart"/>
      <w:r w:rsidRPr="00E20CB3">
        <w:rPr>
          <w:rFonts w:ascii="Times New Roman" w:eastAsia="Times New Roman" w:hAnsi="Times New Roman" w:cs="Times New Roman"/>
          <w:color w:val="333333"/>
          <w:sz w:val="24"/>
          <w:szCs w:val="24"/>
          <w:lang w:eastAsia="ru-RU"/>
        </w:rPr>
        <w:t>раннедьяковское</w:t>
      </w:r>
      <w:proofErr w:type="spellEnd"/>
      <w:r w:rsidRPr="00E20CB3">
        <w:rPr>
          <w:rFonts w:ascii="Times New Roman" w:eastAsia="Times New Roman" w:hAnsi="Times New Roman" w:cs="Times New Roman"/>
          <w:color w:val="333333"/>
          <w:sz w:val="24"/>
          <w:szCs w:val="24"/>
          <w:lang w:eastAsia="ru-RU"/>
        </w:rPr>
        <w:t xml:space="preserve"> поселение - </w:t>
      </w:r>
      <w:proofErr w:type="spellStart"/>
      <w:r w:rsidRPr="00E20CB3">
        <w:rPr>
          <w:rFonts w:ascii="Times New Roman" w:eastAsia="Times New Roman" w:hAnsi="Times New Roman" w:cs="Times New Roman"/>
          <w:color w:val="333333"/>
          <w:sz w:val="24"/>
          <w:szCs w:val="24"/>
          <w:lang w:eastAsia="ru-RU"/>
        </w:rPr>
        <w:t>Медведицкое</w:t>
      </w:r>
      <w:proofErr w:type="spellEnd"/>
      <w:r w:rsidRPr="00E20CB3">
        <w:rPr>
          <w:rFonts w:ascii="Times New Roman" w:eastAsia="Times New Roman" w:hAnsi="Times New Roman" w:cs="Times New Roman"/>
          <w:color w:val="333333"/>
          <w:sz w:val="24"/>
          <w:szCs w:val="24"/>
          <w:lang w:eastAsia="ru-RU"/>
        </w:rPr>
        <w:t xml:space="preserve"> городище.</w:t>
      </w:r>
    </w:p>
    <w:p w:rsidR="00E20CB3" w:rsidRPr="00E20CB3" w:rsidRDefault="00E20CB3" w:rsidP="00E20CB3">
      <w:pPr>
        <w:shd w:val="clear" w:color="auto" w:fill="C4D4C4"/>
        <w:spacing w:before="100" w:beforeAutospacing="1" w:after="100" w:afterAutospacing="1" w:line="240" w:lineRule="auto"/>
        <w:jc w:val="center"/>
        <w:outlineLvl w:val="3"/>
        <w:rPr>
          <w:rFonts w:ascii="Times New Roman" w:eastAsia="Times New Roman" w:hAnsi="Times New Roman" w:cs="Times New Roman"/>
          <w:b/>
          <w:bCs/>
          <w:color w:val="333333"/>
          <w:sz w:val="24"/>
          <w:szCs w:val="24"/>
          <w:lang w:eastAsia="ru-RU"/>
        </w:rPr>
      </w:pPr>
      <w:proofErr w:type="spellStart"/>
      <w:r w:rsidRPr="00E20CB3">
        <w:rPr>
          <w:rFonts w:ascii="Times New Roman" w:eastAsia="Times New Roman" w:hAnsi="Times New Roman" w:cs="Times New Roman"/>
          <w:b/>
          <w:bCs/>
          <w:color w:val="333333"/>
          <w:sz w:val="24"/>
          <w:szCs w:val="24"/>
          <w:lang w:eastAsia="ru-RU"/>
        </w:rPr>
        <w:t>Меряне</w:t>
      </w:r>
      <w:proofErr w:type="spellEnd"/>
    </w:p>
    <w:p w:rsidR="00E20CB3" w:rsidRPr="00E20CB3" w:rsidRDefault="00E20CB3" w:rsidP="00E20CB3">
      <w:pPr>
        <w:shd w:val="clear" w:color="auto" w:fill="C4D4C4"/>
        <w:spacing w:before="240" w:after="240" w:line="240" w:lineRule="auto"/>
        <w:rPr>
          <w:rFonts w:ascii="Times New Roman" w:eastAsia="Times New Roman" w:hAnsi="Times New Roman" w:cs="Times New Roman"/>
          <w:color w:val="333333"/>
          <w:sz w:val="24"/>
          <w:szCs w:val="24"/>
          <w:lang w:eastAsia="ru-RU"/>
        </w:rPr>
      </w:pPr>
      <w:r w:rsidRPr="00E20CB3">
        <w:rPr>
          <w:rFonts w:ascii="Times New Roman" w:eastAsia="Times New Roman" w:hAnsi="Times New Roman" w:cs="Times New Roman"/>
          <w:color w:val="333333"/>
          <w:sz w:val="24"/>
          <w:szCs w:val="24"/>
          <w:lang w:eastAsia="ru-RU"/>
        </w:rPr>
        <w:t xml:space="preserve">Ученые считают, что </w:t>
      </w:r>
      <w:proofErr w:type="spellStart"/>
      <w:r w:rsidRPr="00E20CB3">
        <w:rPr>
          <w:rFonts w:ascii="Times New Roman" w:eastAsia="Times New Roman" w:hAnsi="Times New Roman" w:cs="Times New Roman"/>
          <w:color w:val="333333"/>
          <w:sz w:val="24"/>
          <w:szCs w:val="24"/>
          <w:lang w:eastAsia="ru-RU"/>
        </w:rPr>
        <w:t>дьяковские</w:t>
      </w:r>
      <w:proofErr w:type="spellEnd"/>
      <w:r w:rsidRPr="00E20CB3">
        <w:rPr>
          <w:rFonts w:ascii="Times New Roman" w:eastAsia="Times New Roman" w:hAnsi="Times New Roman" w:cs="Times New Roman"/>
          <w:color w:val="333333"/>
          <w:sz w:val="24"/>
          <w:szCs w:val="24"/>
          <w:lang w:eastAsia="ru-RU"/>
        </w:rPr>
        <w:t xml:space="preserve"> племена являлись непосредственными предками других финно-угорских племен - меря и весь. Первые сведения о </w:t>
      </w:r>
      <w:proofErr w:type="spellStart"/>
      <w:r w:rsidRPr="00E20CB3">
        <w:rPr>
          <w:rFonts w:ascii="Times New Roman" w:eastAsia="Times New Roman" w:hAnsi="Times New Roman" w:cs="Times New Roman"/>
          <w:color w:val="333333"/>
          <w:sz w:val="24"/>
          <w:szCs w:val="24"/>
          <w:lang w:eastAsia="ru-RU"/>
        </w:rPr>
        <w:t>мерянских</w:t>
      </w:r>
      <w:proofErr w:type="spellEnd"/>
      <w:r w:rsidRPr="00E20CB3">
        <w:rPr>
          <w:rFonts w:ascii="Times New Roman" w:eastAsia="Times New Roman" w:hAnsi="Times New Roman" w:cs="Times New Roman"/>
          <w:color w:val="333333"/>
          <w:sz w:val="24"/>
          <w:szCs w:val="24"/>
          <w:lang w:eastAsia="ru-RU"/>
        </w:rPr>
        <w:t xml:space="preserve"> племенах относятся к VI в. н. э. В это время их упоминает в своем сочинении готский историк Иордан, отмечая, что еще в середине IV в. готы подчинили себе мерю. Хотя это утверждение и вызывает сильное сомнение, но оно все же говорит о каких-то связях готов с </w:t>
      </w:r>
      <w:proofErr w:type="spellStart"/>
      <w:r w:rsidRPr="00E20CB3">
        <w:rPr>
          <w:rFonts w:ascii="Times New Roman" w:eastAsia="Times New Roman" w:hAnsi="Times New Roman" w:cs="Times New Roman"/>
          <w:color w:val="333333"/>
          <w:sz w:val="24"/>
          <w:szCs w:val="24"/>
          <w:lang w:eastAsia="ru-RU"/>
        </w:rPr>
        <w:t>мерянскими</w:t>
      </w:r>
      <w:proofErr w:type="spellEnd"/>
      <w:r w:rsidRPr="00E20CB3">
        <w:rPr>
          <w:rFonts w:ascii="Times New Roman" w:eastAsia="Times New Roman" w:hAnsi="Times New Roman" w:cs="Times New Roman"/>
          <w:color w:val="333333"/>
          <w:sz w:val="24"/>
          <w:szCs w:val="24"/>
          <w:lang w:eastAsia="ru-RU"/>
        </w:rPr>
        <w:t xml:space="preserve"> племенами, возможно о военных столкновениях. Мерю знает и русская летопись “Повесть временных лет”. Помещая ее в районе озер </w:t>
      </w:r>
      <w:proofErr w:type="spellStart"/>
      <w:r w:rsidRPr="00E20CB3">
        <w:rPr>
          <w:rFonts w:ascii="Times New Roman" w:eastAsia="Times New Roman" w:hAnsi="Times New Roman" w:cs="Times New Roman"/>
          <w:color w:val="333333"/>
          <w:sz w:val="24"/>
          <w:szCs w:val="24"/>
          <w:lang w:eastAsia="ru-RU"/>
        </w:rPr>
        <w:t>Неро</w:t>
      </w:r>
      <w:proofErr w:type="spellEnd"/>
      <w:r w:rsidRPr="00E20CB3">
        <w:rPr>
          <w:rFonts w:ascii="Times New Roman" w:eastAsia="Times New Roman" w:hAnsi="Times New Roman" w:cs="Times New Roman"/>
          <w:color w:val="333333"/>
          <w:sz w:val="24"/>
          <w:szCs w:val="24"/>
          <w:lang w:eastAsia="ru-RU"/>
        </w:rPr>
        <w:t xml:space="preserve"> и </w:t>
      </w:r>
      <w:proofErr w:type="spellStart"/>
      <w:r w:rsidRPr="00E20CB3">
        <w:rPr>
          <w:rFonts w:ascii="Times New Roman" w:eastAsia="Times New Roman" w:hAnsi="Times New Roman" w:cs="Times New Roman"/>
          <w:color w:val="333333"/>
          <w:sz w:val="24"/>
          <w:szCs w:val="24"/>
          <w:lang w:eastAsia="ru-RU"/>
        </w:rPr>
        <w:t>Клещино</w:t>
      </w:r>
      <w:proofErr w:type="spellEnd"/>
      <w:r w:rsidRPr="00E20CB3">
        <w:rPr>
          <w:rFonts w:ascii="Times New Roman" w:eastAsia="Times New Roman" w:hAnsi="Times New Roman" w:cs="Times New Roman"/>
          <w:color w:val="333333"/>
          <w:sz w:val="24"/>
          <w:szCs w:val="24"/>
          <w:lang w:eastAsia="ru-RU"/>
        </w:rPr>
        <w:t xml:space="preserve"> (Ростовского и Плещеева озер), летописец записал об этом так: “На </w:t>
      </w:r>
      <w:proofErr w:type="spellStart"/>
      <w:r w:rsidRPr="00E20CB3">
        <w:rPr>
          <w:rFonts w:ascii="Times New Roman" w:eastAsia="Times New Roman" w:hAnsi="Times New Roman" w:cs="Times New Roman"/>
          <w:color w:val="333333"/>
          <w:sz w:val="24"/>
          <w:szCs w:val="24"/>
          <w:lang w:eastAsia="ru-RU"/>
        </w:rPr>
        <w:t>Белоозере</w:t>
      </w:r>
      <w:proofErr w:type="spellEnd"/>
      <w:r w:rsidRPr="00E20CB3">
        <w:rPr>
          <w:rFonts w:ascii="Times New Roman" w:eastAsia="Times New Roman" w:hAnsi="Times New Roman" w:cs="Times New Roman"/>
          <w:color w:val="333333"/>
          <w:sz w:val="24"/>
          <w:szCs w:val="24"/>
          <w:lang w:eastAsia="ru-RU"/>
        </w:rPr>
        <w:t xml:space="preserve"> </w:t>
      </w:r>
      <w:proofErr w:type="spellStart"/>
      <w:r w:rsidRPr="00E20CB3">
        <w:rPr>
          <w:rFonts w:ascii="Times New Roman" w:eastAsia="Times New Roman" w:hAnsi="Times New Roman" w:cs="Times New Roman"/>
          <w:color w:val="333333"/>
          <w:sz w:val="24"/>
          <w:szCs w:val="24"/>
          <w:lang w:eastAsia="ru-RU"/>
        </w:rPr>
        <w:t>седят</w:t>
      </w:r>
      <w:proofErr w:type="spellEnd"/>
      <w:r w:rsidRPr="00E20CB3">
        <w:rPr>
          <w:rFonts w:ascii="Times New Roman" w:eastAsia="Times New Roman" w:hAnsi="Times New Roman" w:cs="Times New Roman"/>
          <w:color w:val="333333"/>
          <w:sz w:val="24"/>
          <w:szCs w:val="24"/>
          <w:lang w:eastAsia="ru-RU"/>
        </w:rPr>
        <w:t xml:space="preserve"> весь, на Ростовском озере меря, а на </w:t>
      </w:r>
      <w:proofErr w:type="spellStart"/>
      <w:r w:rsidRPr="00E20CB3">
        <w:rPr>
          <w:rFonts w:ascii="Times New Roman" w:eastAsia="Times New Roman" w:hAnsi="Times New Roman" w:cs="Times New Roman"/>
          <w:color w:val="333333"/>
          <w:sz w:val="24"/>
          <w:szCs w:val="24"/>
          <w:lang w:eastAsia="ru-RU"/>
        </w:rPr>
        <w:t>Клещине</w:t>
      </w:r>
      <w:proofErr w:type="spellEnd"/>
      <w:r w:rsidRPr="00E20CB3">
        <w:rPr>
          <w:rFonts w:ascii="Times New Roman" w:eastAsia="Times New Roman" w:hAnsi="Times New Roman" w:cs="Times New Roman"/>
          <w:color w:val="333333"/>
          <w:sz w:val="24"/>
          <w:szCs w:val="24"/>
          <w:lang w:eastAsia="ru-RU"/>
        </w:rPr>
        <w:t xml:space="preserve"> озере меря же”.</w:t>
      </w:r>
    </w:p>
    <w:p w:rsidR="00E20CB3" w:rsidRPr="00E20CB3" w:rsidRDefault="00E20CB3" w:rsidP="00E20CB3">
      <w:pPr>
        <w:shd w:val="clear" w:color="auto" w:fill="C4D4C4"/>
        <w:spacing w:before="240" w:after="240" w:line="240" w:lineRule="auto"/>
        <w:rPr>
          <w:rFonts w:ascii="Times New Roman" w:eastAsia="Times New Roman" w:hAnsi="Times New Roman" w:cs="Times New Roman"/>
          <w:color w:val="333333"/>
          <w:sz w:val="24"/>
          <w:szCs w:val="24"/>
          <w:lang w:eastAsia="ru-RU"/>
        </w:rPr>
      </w:pPr>
      <w:r w:rsidRPr="00E20CB3">
        <w:rPr>
          <w:rFonts w:ascii="Times New Roman" w:eastAsia="Times New Roman" w:hAnsi="Times New Roman" w:cs="Times New Roman"/>
          <w:color w:val="333333"/>
          <w:sz w:val="24"/>
          <w:szCs w:val="24"/>
          <w:lang w:eastAsia="ru-RU"/>
        </w:rPr>
        <w:t xml:space="preserve">В середине I тыс. н. э. родовой строй у </w:t>
      </w:r>
      <w:proofErr w:type="spellStart"/>
      <w:r w:rsidRPr="00E20CB3">
        <w:rPr>
          <w:rFonts w:ascii="Times New Roman" w:eastAsia="Times New Roman" w:hAnsi="Times New Roman" w:cs="Times New Roman"/>
          <w:color w:val="333333"/>
          <w:sz w:val="24"/>
          <w:szCs w:val="24"/>
          <w:lang w:eastAsia="ru-RU"/>
        </w:rPr>
        <w:t>мерянских</w:t>
      </w:r>
      <w:proofErr w:type="spellEnd"/>
      <w:r w:rsidRPr="00E20CB3">
        <w:rPr>
          <w:rFonts w:ascii="Times New Roman" w:eastAsia="Times New Roman" w:hAnsi="Times New Roman" w:cs="Times New Roman"/>
          <w:color w:val="333333"/>
          <w:sz w:val="24"/>
          <w:szCs w:val="24"/>
          <w:lang w:eastAsia="ru-RU"/>
        </w:rPr>
        <w:t xml:space="preserve"> племен распался. На смену ему пришла сельская община, состоявшая из больших и малых семей. Одновременно происходило отделение ремесла от сельского хозяйства. В племенных центрах получила развитие обработка металлов, которая была рассчитана на обслуживание более или менее значительной округи. </w:t>
      </w:r>
      <w:proofErr w:type="spellStart"/>
      <w:r w:rsidRPr="00E20CB3">
        <w:rPr>
          <w:rFonts w:ascii="Times New Roman" w:eastAsia="Times New Roman" w:hAnsi="Times New Roman" w:cs="Times New Roman"/>
          <w:color w:val="333333"/>
          <w:sz w:val="24"/>
          <w:szCs w:val="24"/>
          <w:lang w:eastAsia="ru-RU"/>
        </w:rPr>
        <w:t>Мерянские</w:t>
      </w:r>
      <w:proofErr w:type="spellEnd"/>
      <w:r w:rsidRPr="00E20CB3">
        <w:rPr>
          <w:rFonts w:ascii="Times New Roman" w:eastAsia="Times New Roman" w:hAnsi="Times New Roman" w:cs="Times New Roman"/>
          <w:color w:val="333333"/>
          <w:sz w:val="24"/>
          <w:szCs w:val="24"/>
          <w:lang w:eastAsia="ru-RU"/>
        </w:rPr>
        <w:t xml:space="preserve"> племена подошли к классовому обществу.</w:t>
      </w:r>
    </w:p>
    <w:p w:rsidR="00E20CB3" w:rsidRPr="00E20CB3" w:rsidRDefault="00E20CB3" w:rsidP="00E20CB3">
      <w:pPr>
        <w:shd w:val="clear" w:color="auto" w:fill="C4D4C4"/>
        <w:spacing w:before="240" w:after="240" w:line="240" w:lineRule="auto"/>
        <w:rPr>
          <w:rFonts w:ascii="Times New Roman" w:eastAsia="Times New Roman" w:hAnsi="Times New Roman" w:cs="Times New Roman"/>
          <w:color w:val="333333"/>
          <w:sz w:val="24"/>
          <w:szCs w:val="24"/>
          <w:lang w:eastAsia="ru-RU"/>
        </w:rPr>
      </w:pPr>
      <w:r w:rsidRPr="00E20CB3">
        <w:rPr>
          <w:rFonts w:ascii="Times New Roman" w:eastAsia="Times New Roman" w:hAnsi="Times New Roman" w:cs="Times New Roman"/>
          <w:color w:val="333333"/>
          <w:sz w:val="24"/>
          <w:szCs w:val="24"/>
          <w:lang w:eastAsia="ru-RU"/>
        </w:rPr>
        <w:t>В VIII - IХ вв. у мерян появились поселения городского типа (некоторые ученые называют их “</w:t>
      </w:r>
      <w:proofErr w:type="spellStart"/>
      <w:r w:rsidRPr="00E20CB3">
        <w:rPr>
          <w:rFonts w:ascii="Times New Roman" w:eastAsia="Times New Roman" w:hAnsi="Times New Roman" w:cs="Times New Roman"/>
          <w:color w:val="333333"/>
          <w:sz w:val="24"/>
          <w:szCs w:val="24"/>
          <w:lang w:eastAsia="ru-RU"/>
        </w:rPr>
        <w:t>протогородами</w:t>
      </w:r>
      <w:proofErr w:type="spellEnd"/>
      <w:r w:rsidRPr="00E20CB3">
        <w:rPr>
          <w:rFonts w:ascii="Times New Roman" w:eastAsia="Times New Roman" w:hAnsi="Times New Roman" w:cs="Times New Roman"/>
          <w:color w:val="333333"/>
          <w:sz w:val="24"/>
          <w:szCs w:val="24"/>
          <w:lang w:eastAsia="ru-RU"/>
        </w:rPr>
        <w:t xml:space="preserve">”). Из них мы знаем </w:t>
      </w:r>
      <w:proofErr w:type="spellStart"/>
      <w:r w:rsidRPr="00E20CB3">
        <w:rPr>
          <w:rFonts w:ascii="Times New Roman" w:eastAsia="Times New Roman" w:hAnsi="Times New Roman" w:cs="Times New Roman"/>
          <w:color w:val="333333"/>
          <w:sz w:val="24"/>
          <w:szCs w:val="24"/>
          <w:lang w:eastAsia="ru-RU"/>
        </w:rPr>
        <w:t>Сарское</w:t>
      </w:r>
      <w:proofErr w:type="spellEnd"/>
      <w:r w:rsidRPr="00E20CB3">
        <w:rPr>
          <w:rFonts w:ascii="Times New Roman" w:eastAsia="Times New Roman" w:hAnsi="Times New Roman" w:cs="Times New Roman"/>
          <w:color w:val="333333"/>
          <w:sz w:val="24"/>
          <w:szCs w:val="24"/>
          <w:lang w:eastAsia="ru-RU"/>
        </w:rPr>
        <w:t xml:space="preserve">, </w:t>
      </w:r>
      <w:proofErr w:type="spellStart"/>
      <w:r w:rsidRPr="00E20CB3">
        <w:rPr>
          <w:rFonts w:ascii="Times New Roman" w:eastAsia="Times New Roman" w:hAnsi="Times New Roman" w:cs="Times New Roman"/>
          <w:color w:val="333333"/>
          <w:sz w:val="24"/>
          <w:szCs w:val="24"/>
          <w:lang w:eastAsia="ru-RU"/>
        </w:rPr>
        <w:t>Тимеревское</w:t>
      </w:r>
      <w:proofErr w:type="spellEnd"/>
      <w:r w:rsidRPr="00E20CB3">
        <w:rPr>
          <w:rFonts w:ascii="Times New Roman" w:eastAsia="Times New Roman" w:hAnsi="Times New Roman" w:cs="Times New Roman"/>
          <w:color w:val="333333"/>
          <w:sz w:val="24"/>
          <w:szCs w:val="24"/>
          <w:lang w:eastAsia="ru-RU"/>
        </w:rPr>
        <w:t xml:space="preserve">, Михайловское и Петровское городища. Вполне возможно, что </w:t>
      </w:r>
      <w:proofErr w:type="spellStart"/>
      <w:r w:rsidRPr="00E20CB3">
        <w:rPr>
          <w:rFonts w:ascii="Times New Roman" w:eastAsia="Times New Roman" w:hAnsi="Times New Roman" w:cs="Times New Roman"/>
          <w:color w:val="333333"/>
          <w:sz w:val="24"/>
          <w:szCs w:val="24"/>
          <w:lang w:eastAsia="ru-RU"/>
        </w:rPr>
        <w:t>мерянским</w:t>
      </w:r>
      <w:proofErr w:type="spellEnd"/>
      <w:r w:rsidRPr="00E20CB3">
        <w:rPr>
          <w:rFonts w:ascii="Times New Roman" w:eastAsia="Times New Roman" w:hAnsi="Times New Roman" w:cs="Times New Roman"/>
          <w:color w:val="333333"/>
          <w:sz w:val="24"/>
          <w:szCs w:val="24"/>
          <w:lang w:eastAsia="ru-RU"/>
        </w:rPr>
        <w:t xml:space="preserve"> был и племенной центр на Александровой горе у </w:t>
      </w:r>
      <w:proofErr w:type="spellStart"/>
      <w:r w:rsidRPr="00E20CB3">
        <w:rPr>
          <w:rFonts w:ascii="Times New Roman" w:eastAsia="Times New Roman" w:hAnsi="Times New Roman" w:cs="Times New Roman"/>
          <w:color w:val="333333"/>
          <w:sz w:val="24"/>
          <w:szCs w:val="24"/>
          <w:lang w:eastAsia="ru-RU"/>
        </w:rPr>
        <w:t>Клещина</w:t>
      </w:r>
      <w:proofErr w:type="spellEnd"/>
      <w:r w:rsidRPr="00E20CB3">
        <w:rPr>
          <w:rFonts w:ascii="Times New Roman" w:eastAsia="Times New Roman" w:hAnsi="Times New Roman" w:cs="Times New Roman"/>
          <w:color w:val="333333"/>
          <w:sz w:val="24"/>
          <w:szCs w:val="24"/>
          <w:lang w:eastAsia="ru-RU"/>
        </w:rPr>
        <w:t xml:space="preserve"> озера - будущий город </w:t>
      </w:r>
      <w:proofErr w:type="spellStart"/>
      <w:r w:rsidRPr="00E20CB3">
        <w:rPr>
          <w:rFonts w:ascii="Times New Roman" w:eastAsia="Times New Roman" w:hAnsi="Times New Roman" w:cs="Times New Roman"/>
          <w:color w:val="333333"/>
          <w:sz w:val="24"/>
          <w:szCs w:val="24"/>
          <w:lang w:eastAsia="ru-RU"/>
        </w:rPr>
        <w:t>Клещин</w:t>
      </w:r>
      <w:proofErr w:type="spellEnd"/>
      <w:r w:rsidRPr="00E20CB3">
        <w:rPr>
          <w:rFonts w:ascii="Times New Roman" w:eastAsia="Times New Roman" w:hAnsi="Times New Roman" w:cs="Times New Roman"/>
          <w:color w:val="333333"/>
          <w:sz w:val="24"/>
          <w:szCs w:val="24"/>
          <w:lang w:eastAsia="ru-RU"/>
        </w:rPr>
        <w:t>. Все эти поселения в той или иной мере уже являлись центрами ремесла и торговли.</w:t>
      </w:r>
    </w:p>
    <w:p w:rsidR="00E20CB3" w:rsidRPr="00E20CB3" w:rsidRDefault="00E20CB3" w:rsidP="00E20CB3">
      <w:pPr>
        <w:shd w:val="clear" w:color="auto" w:fill="C4D4C4"/>
        <w:spacing w:before="240" w:after="240" w:line="240" w:lineRule="auto"/>
        <w:rPr>
          <w:rFonts w:ascii="Times New Roman" w:eastAsia="Times New Roman" w:hAnsi="Times New Roman" w:cs="Times New Roman"/>
          <w:color w:val="333333"/>
          <w:sz w:val="24"/>
          <w:szCs w:val="24"/>
          <w:lang w:eastAsia="ru-RU"/>
        </w:rPr>
      </w:pPr>
      <w:proofErr w:type="spellStart"/>
      <w:r w:rsidRPr="00E20CB3">
        <w:rPr>
          <w:rFonts w:ascii="Times New Roman" w:eastAsia="Times New Roman" w:hAnsi="Times New Roman" w:cs="Times New Roman"/>
          <w:color w:val="333333"/>
          <w:sz w:val="24"/>
          <w:szCs w:val="24"/>
          <w:lang w:eastAsia="ru-RU"/>
        </w:rPr>
        <w:t>Сарское</w:t>
      </w:r>
      <w:proofErr w:type="spellEnd"/>
      <w:r w:rsidRPr="00E20CB3">
        <w:rPr>
          <w:rFonts w:ascii="Times New Roman" w:eastAsia="Times New Roman" w:hAnsi="Times New Roman" w:cs="Times New Roman"/>
          <w:color w:val="333333"/>
          <w:sz w:val="24"/>
          <w:szCs w:val="24"/>
          <w:lang w:eastAsia="ru-RU"/>
        </w:rPr>
        <w:t xml:space="preserve"> городище предшествовало сменившему его Ростову, первое упоминание в летописи о котором относится к 862 г. </w:t>
      </w:r>
      <w:proofErr w:type="spellStart"/>
      <w:r w:rsidRPr="00E20CB3">
        <w:rPr>
          <w:rFonts w:ascii="Times New Roman" w:eastAsia="Times New Roman" w:hAnsi="Times New Roman" w:cs="Times New Roman"/>
          <w:color w:val="333333"/>
          <w:sz w:val="24"/>
          <w:szCs w:val="24"/>
          <w:lang w:eastAsia="ru-RU"/>
        </w:rPr>
        <w:t>Тимеревское</w:t>
      </w:r>
      <w:proofErr w:type="spellEnd"/>
      <w:r w:rsidRPr="00E20CB3">
        <w:rPr>
          <w:rFonts w:ascii="Times New Roman" w:eastAsia="Times New Roman" w:hAnsi="Times New Roman" w:cs="Times New Roman"/>
          <w:color w:val="333333"/>
          <w:sz w:val="24"/>
          <w:szCs w:val="24"/>
          <w:lang w:eastAsia="ru-RU"/>
        </w:rPr>
        <w:t xml:space="preserve">, Михайловское и Петровское городища, предшествовавшие Ярославлю, находились в его ближайших окрестностях. Михайловское городище, располагавшееся примерно в 10 км к северу от современного Ярославля на левом берегу Волги, возникло в IХ в. и достигло своего расцвета в середине Х в. Оно имело торговый характер и в то же время являлось военно-сторожевым пунктом на Волжском пути недалеко от поворота в Ростовскую землю. Петровское городище, (оно находилось примерно в 11 км к юго-западу от современного Ярославля), </w:t>
      </w:r>
      <w:proofErr w:type="gramStart"/>
      <w:r w:rsidRPr="00E20CB3">
        <w:rPr>
          <w:rFonts w:ascii="Times New Roman" w:eastAsia="Times New Roman" w:hAnsi="Times New Roman" w:cs="Times New Roman"/>
          <w:color w:val="333333"/>
          <w:sz w:val="24"/>
          <w:szCs w:val="24"/>
          <w:lang w:eastAsia="ru-RU"/>
        </w:rPr>
        <w:t>также</w:t>
      </w:r>
      <w:proofErr w:type="gramEnd"/>
      <w:r w:rsidRPr="00E20CB3">
        <w:rPr>
          <w:rFonts w:ascii="Times New Roman" w:eastAsia="Times New Roman" w:hAnsi="Times New Roman" w:cs="Times New Roman"/>
          <w:color w:val="333333"/>
          <w:sz w:val="24"/>
          <w:szCs w:val="24"/>
          <w:lang w:eastAsia="ru-RU"/>
        </w:rPr>
        <w:t xml:space="preserve"> как и Михайловское, имело торгово-ремесленный характер, но оба они заметно уступали </w:t>
      </w:r>
      <w:proofErr w:type="spellStart"/>
      <w:r w:rsidRPr="00E20CB3">
        <w:rPr>
          <w:rFonts w:ascii="Times New Roman" w:eastAsia="Times New Roman" w:hAnsi="Times New Roman" w:cs="Times New Roman"/>
          <w:color w:val="333333"/>
          <w:sz w:val="24"/>
          <w:szCs w:val="24"/>
          <w:lang w:eastAsia="ru-RU"/>
        </w:rPr>
        <w:t>Тимеревскому</w:t>
      </w:r>
      <w:proofErr w:type="spellEnd"/>
      <w:r w:rsidRPr="00E20CB3">
        <w:rPr>
          <w:rFonts w:ascii="Times New Roman" w:eastAsia="Times New Roman" w:hAnsi="Times New Roman" w:cs="Times New Roman"/>
          <w:color w:val="333333"/>
          <w:sz w:val="24"/>
          <w:szCs w:val="24"/>
          <w:lang w:eastAsia="ru-RU"/>
        </w:rPr>
        <w:t xml:space="preserve"> поселению - самому крупному в крае торгово-ремесленному центру </w:t>
      </w:r>
      <w:proofErr w:type="spellStart"/>
      <w:r w:rsidRPr="00E20CB3">
        <w:rPr>
          <w:rFonts w:ascii="Times New Roman" w:eastAsia="Times New Roman" w:hAnsi="Times New Roman" w:cs="Times New Roman"/>
          <w:color w:val="333333"/>
          <w:sz w:val="24"/>
          <w:szCs w:val="24"/>
          <w:lang w:eastAsia="ru-RU"/>
        </w:rPr>
        <w:t>протогородского</w:t>
      </w:r>
      <w:proofErr w:type="spellEnd"/>
      <w:r w:rsidRPr="00E20CB3">
        <w:rPr>
          <w:rFonts w:ascii="Times New Roman" w:eastAsia="Times New Roman" w:hAnsi="Times New Roman" w:cs="Times New Roman"/>
          <w:color w:val="333333"/>
          <w:sz w:val="24"/>
          <w:szCs w:val="24"/>
          <w:lang w:eastAsia="ru-RU"/>
        </w:rPr>
        <w:t xml:space="preserve"> типа (примерно в 12 км от современного Ярославля). Он появился в IХ в. и довольно быстро приобрел большое значение в качестве транзитного торгового пункта, хотя уже к концу Х в. это свое значение потерял. Следует также отметить и поселение на мысу, образованном при впадении Каменного ручья в Волгу, на месте современного Углича. По своим размерам оно соответствовало укрепленным поселениям </w:t>
      </w:r>
      <w:proofErr w:type="spellStart"/>
      <w:r w:rsidRPr="00E20CB3">
        <w:rPr>
          <w:rFonts w:ascii="Times New Roman" w:eastAsia="Times New Roman" w:hAnsi="Times New Roman" w:cs="Times New Roman"/>
          <w:color w:val="333333"/>
          <w:sz w:val="24"/>
          <w:szCs w:val="24"/>
          <w:lang w:eastAsia="ru-RU"/>
        </w:rPr>
        <w:t>дьяковской</w:t>
      </w:r>
      <w:proofErr w:type="spellEnd"/>
      <w:r w:rsidRPr="00E20CB3">
        <w:rPr>
          <w:rFonts w:ascii="Times New Roman" w:eastAsia="Times New Roman" w:hAnsi="Times New Roman" w:cs="Times New Roman"/>
          <w:color w:val="333333"/>
          <w:sz w:val="24"/>
          <w:szCs w:val="24"/>
          <w:lang w:eastAsia="ru-RU"/>
        </w:rPr>
        <w:t xml:space="preserve"> эпохи. Поселения, о которых шла речь как о “</w:t>
      </w:r>
      <w:proofErr w:type="spellStart"/>
      <w:r w:rsidRPr="00E20CB3">
        <w:rPr>
          <w:rFonts w:ascii="Times New Roman" w:eastAsia="Times New Roman" w:hAnsi="Times New Roman" w:cs="Times New Roman"/>
          <w:color w:val="333333"/>
          <w:sz w:val="24"/>
          <w:szCs w:val="24"/>
          <w:lang w:eastAsia="ru-RU"/>
        </w:rPr>
        <w:t>протогородах</w:t>
      </w:r>
      <w:proofErr w:type="spellEnd"/>
      <w:r w:rsidRPr="00E20CB3">
        <w:rPr>
          <w:rFonts w:ascii="Times New Roman" w:eastAsia="Times New Roman" w:hAnsi="Times New Roman" w:cs="Times New Roman"/>
          <w:color w:val="333333"/>
          <w:sz w:val="24"/>
          <w:szCs w:val="24"/>
          <w:lang w:eastAsia="ru-RU"/>
        </w:rPr>
        <w:t>”, предшествовали городам, были их предвестниками.</w:t>
      </w:r>
    </w:p>
    <w:p w:rsidR="00E20CB3" w:rsidRPr="00E20CB3" w:rsidRDefault="00E20CB3" w:rsidP="00E20CB3">
      <w:pPr>
        <w:shd w:val="clear" w:color="auto" w:fill="C4D4C4"/>
        <w:spacing w:before="100" w:beforeAutospacing="1" w:after="100" w:afterAutospacing="1" w:line="240" w:lineRule="auto"/>
        <w:jc w:val="center"/>
        <w:outlineLvl w:val="3"/>
        <w:rPr>
          <w:rFonts w:ascii="Times New Roman" w:eastAsia="Times New Roman" w:hAnsi="Times New Roman" w:cs="Times New Roman"/>
          <w:b/>
          <w:bCs/>
          <w:color w:val="333333"/>
          <w:sz w:val="24"/>
          <w:szCs w:val="24"/>
          <w:lang w:eastAsia="ru-RU"/>
        </w:rPr>
      </w:pPr>
      <w:r w:rsidRPr="00E20CB3">
        <w:rPr>
          <w:rFonts w:ascii="Times New Roman" w:eastAsia="Times New Roman" w:hAnsi="Times New Roman" w:cs="Times New Roman"/>
          <w:b/>
          <w:bCs/>
          <w:color w:val="333333"/>
          <w:sz w:val="24"/>
          <w:szCs w:val="24"/>
          <w:lang w:eastAsia="ru-RU"/>
        </w:rPr>
        <w:t>Славянская колонизация края</w:t>
      </w:r>
    </w:p>
    <w:p w:rsidR="00E20CB3" w:rsidRPr="00E20CB3" w:rsidRDefault="00E20CB3" w:rsidP="00E20CB3">
      <w:pPr>
        <w:shd w:val="clear" w:color="auto" w:fill="C4D4C4"/>
        <w:spacing w:before="240" w:after="240" w:line="240" w:lineRule="auto"/>
        <w:rPr>
          <w:rFonts w:ascii="Times New Roman" w:eastAsia="Times New Roman" w:hAnsi="Times New Roman" w:cs="Times New Roman"/>
          <w:color w:val="333333"/>
          <w:sz w:val="24"/>
          <w:szCs w:val="24"/>
          <w:lang w:eastAsia="ru-RU"/>
        </w:rPr>
      </w:pPr>
      <w:r w:rsidRPr="00E20CB3">
        <w:rPr>
          <w:rFonts w:ascii="Times New Roman" w:eastAsia="Times New Roman" w:hAnsi="Times New Roman" w:cs="Times New Roman"/>
          <w:color w:val="333333"/>
          <w:sz w:val="24"/>
          <w:szCs w:val="24"/>
          <w:lang w:eastAsia="ru-RU"/>
        </w:rPr>
        <w:t xml:space="preserve">Большое влияние на переход финно-угорских племен к классовому обществу оказали славяне. На рубеже IХ - Х вв. они начали проникать в междуречье Оки и Волги. Славянская колонизация имела несколько направлений. На ее раннем этапе (в IХ в.) волна </w:t>
      </w:r>
      <w:r w:rsidRPr="00E20CB3">
        <w:rPr>
          <w:rFonts w:ascii="Times New Roman" w:eastAsia="Times New Roman" w:hAnsi="Times New Roman" w:cs="Times New Roman"/>
          <w:color w:val="333333"/>
          <w:sz w:val="24"/>
          <w:szCs w:val="24"/>
          <w:lang w:eastAsia="ru-RU"/>
        </w:rPr>
        <w:lastRenderedPageBreak/>
        <w:t xml:space="preserve">славянского заселения шла с северо-запада по рекам Мсте, </w:t>
      </w:r>
      <w:proofErr w:type="spellStart"/>
      <w:r w:rsidRPr="00E20CB3">
        <w:rPr>
          <w:rFonts w:ascii="Times New Roman" w:eastAsia="Times New Roman" w:hAnsi="Times New Roman" w:cs="Times New Roman"/>
          <w:color w:val="333333"/>
          <w:sz w:val="24"/>
          <w:szCs w:val="24"/>
          <w:lang w:eastAsia="ru-RU"/>
        </w:rPr>
        <w:t>Мологе</w:t>
      </w:r>
      <w:proofErr w:type="spellEnd"/>
      <w:r w:rsidRPr="00E20CB3">
        <w:rPr>
          <w:rFonts w:ascii="Times New Roman" w:eastAsia="Times New Roman" w:hAnsi="Times New Roman" w:cs="Times New Roman"/>
          <w:color w:val="333333"/>
          <w:sz w:val="24"/>
          <w:szCs w:val="24"/>
          <w:lang w:eastAsia="ru-RU"/>
        </w:rPr>
        <w:t xml:space="preserve">, Волге и ее правым притокам, а также по левым притокам </w:t>
      </w:r>
      <w:proofErr w:type="spellStart"/>
      <w:r w:rsidRPr="00E20CB3">
        <w:rPr>
          <w:rFonts w:ascii="Times New Roman" w:eastAsia="Times New Roman" w:hAnsi="Times New Roman" w:cs="Times New Roman"/>
          <w:color w:val="333333"/>
          <w:sz w:val="24"/>
          <w:szCs w:val="24"/>
          <w:lang w:eastAsia="ru-RU"/>
        </w:rPr>
        <w:t>Клязьмы</w:t>
      </w:r>
      <w:proofErr w:type="spellEnd"/>
      <w:r w:rsidRPr="00E20CB3">
        <w:rPr>
          <w:rFonts w:ascii="Times New Roman" w:eastAsia="Times New Roman" w:hAnsi="Times New Roman" w:cs="Times New Roman"/>
          <w:color w:val="333333"/>
          <w:sz w:val="24"/>
          <w:szCs w:val="24"/>
          <w:lang w:eastAsia="ru-RU"/>
        </w:rPr>
        <w:t xml:space="preserve">. В состав этой волны входили </w:t>
      </w:r>
      <w:proofErr w:type="spellStart"/>
      <w:r w:rsidRPr="00E20CB3">
        <w:rPr>
          <w:rFonts w:ascii="Times New Roman" w:eastAsia="Times New Roman" w:hAnsi="Times New Roman" w:cs="Times New Roman"/>
          <w:color w:val="333333"/>
          <w:sz w:val="24"/>
          <w:szCs w:val="24"/>
          <w:lang w:eastAsia="ru-RU"/>
        </w:rPr>
        <w:t>ильменские</w:t>
      </w:r>
      <w:proofErr w:type="spellEnd"/>
      <w:r w:rsidRPr="00E20CB3">
        <w:rPr>
          <w:rFonts w:ascii="Times New Roman" w:eastAsia="Times New Roman" w:hAnsi="Times New Roman" w:cs="Times New Roman"/>
          <w:color w:val="333333"/>
          <w:sz w:val="24"/>
          <w:szCs w:val="24"/>
          <w:lang w:eastAsia="ru-RU"/>
        </w:rPr>
        <w:t xml:space="preserve"> </w:t>
      </w:r>
      <w:proofErr w:type="spellStart"/>
      <w:r w:rsidRPr="00E20CB3">
        <w:rPr>
          <w:rFonts w:ascii="Times New Roman" w:eastAsia="Times New Roman" w:hAnsi="Times New Roman" w:cs="Times New Roman"/>
          <w:color w:val="333333"/>
          <w:sz w:val="24"/>
          <w:szCs w:val="24"/>
          <w:lang w:eastAsia="ru-RU"/>
        </w:rPr>
        <w:t>словене</w:t>
      </w:r>
      <w:proofErr w:type="spellEnd"/>
      <w:r w:rsidRPr="00E20CB3">
        <w:rPr>
          <w:rFonts w:ascii="Times New Roman" w:eastAsia="Times New Roman" w:hAnsi="Times New Roman" w:cs="Times New Roman"/>
          <w:color w:val="333333"/>
          <w:sz w:val="24"/>
          <w:szCs w:val="24"/>
          <w:lang w:eastAsia="ru-RU"/>
        </w:rPr>
        <w:t xml:space="preserve">, а также </w:t>
      </w:r>
      <w:proofErr w:type="spellStart"/>
      <w:r w:rsidRPr="00E20CB3">
        <w:rPr>
          <w:rFonts w:ascii="Times New Roman" w:eastAsia="Times New Roman" w:hAnsi="Times New Roman" w:cs="Times New Roman"/>
          <w:color w:val="333333"/>
          <w:sz w:val="24"/>
          <w:szCs w:val="24"/>
          <w:lang w:eastAsia="ru-RU"/>
        </w:rPr>
        <w:t>ославянившаяся</w:t>
      </w:r>
      <w:proofErr w:type="spellEnd"/>
      <w:r w:rsidRPr="00E20CB3">
        <w:rPr>
          <w:rFonts w:ascii="Times New Roman" w:eastAsia="Times New Roman" w:hAnsi="Times New Roman" w:cs="Times New Roman"/>
          <w:color w:val="333333"/>
          <w:sz w:val="24"/>
          <w:szCs w:val="24"/>
          <w:lang w:eastAsia="ru-RU"/>
        </w:rPr>
        <w:t xml:space="preserve"> весь и, возможно, чудь. Примерно в то же время началось переселение кривичей с верховьев Днепра. В конце Х - начале ХI в. в этот процесс включились вятичи, которые шли с юго-запада и юга. Они двигались по Оке и далее вверх по ее притокам.</w:t>
      </w:r>
    </w:p>
    <w:p w:rsidR="00E20CB3" w:rsidRPr="00E20CB3" w:rsidRDefault="00E20CB3" w:rsidP="00E20CB3">
      <w:pPr>
        <w:shd w:val="clear" w:color="auto" w:fill="C4D4C4"/>
        <w:spacing w:before="240" w:after="240" w:line="240" w:lineRule="auto"/>
        <w:rPr>
          <w:rFonts w:ascii="Times New Roman" w:eastAsia="Times New Roman" w:hAnsi="Times New Roman" w:cs="Times New Roman"/>
          <w:color w:val="333333"/>
          <w:sz w:val="24"/>
          <w:szCs w:val="24"/>
          <w:lang w:eastAsia="ru-RU"/>
        </w:rPr>
      </w:pPr>
      <w:r w:rsidRPr="00E20CB3">
        <w:rPr>
          <w:rFonts w:ascii="Times New Roman" w:eastAsia="Times New Roman" w:hAnsi="Times New Roman" w:cs="Times New Roman"/>
          <w:color w:val="333333"/>
          <w:sz w:val="24"/>
          <w:szCs w:val="24"/>
          <w:lang w:eastAsia="ru-RU"/>
        </w:rPr>
        <w:t xml:space="preserve">Проникновение славянского населения в земли мерян отмечается уже с IХ в. Из Ярославского Поволжья через озеро </w:t>
      </w:r>
      <w:proofErr w:type="spellStart"/>
      <w:r w:rsidRPr="00E20CB3">
        <w:rPr>
          <w:rFonts w:ascii="Times New Roman" w:eastAsia="Times New Roman" w:hAnsi="Times New Roman" w:cs="Times New Roman"/>
          <w:color w:val="333333"/>
          <w:sz w:val="24"/>
          <w:szCs w:val="24"/>
          <w:lang w:eastAsia="ru-RU"/>
        </w:rPr>
        <w:t>Неро</w:t>
      </w:r>
      <w:proofErr w:type="spellEnd"/>
      <w:r w:rsidRPr="00E20CB3">
        <w:rPr>
          <w:rFonts w:ascii="Times New Roman" w:eastAsia="Times New Roman" w:hAnsi="Times New Roman" w:cs="Times New Roman"/>
          <w:color w:val="333333"/>
          <w:sz w:val="24"/>
          <w:szCs w:val="24"/>
          <w:lang w:eastAsia="ru-RU"/>
        </w:rPr>
        <w:t xml:space="preserve"> и прямо с Верхней Волги славяне попадали на </w:t>
      </w:r>
      <w:proofErr w:type="spellStart"/>
      <w:r w:rsidRPr="00E20CB3">
        <w:rPr>
          <w:rFonts w:ascii="Times New Roman" w:eastAsia="Times New Roman" w:hAnsi="Times New Roman" w:cs="Times New Roman"/>
          <w:color w:val="333333"/>
          <w:sz w:val="24"/>
          <w:szCs w:val="24"/>
          <w:lang w:eastAsia="ru-RU"/>
        </w:rPr>
        <w:t>Клещино</w:t>
      </w:r>
      <w:proofErr w:type="spellEnd"/>
      <w:r w:rsidRPr="00E20CB3">
        <w:rPr>
          <w:rFonts w:ascii="Times New Roman" w:eastAsia="Times New Roman" w:hAnsi="Times New Roman" w:cs="Times New Roman"/>
          <w:color w:val="333333"/>
          <w:sz w:val="24"/>
          <w:szCs w:val="24"/>
          <w:lang w:eastAsia="ru-RU"/>
        </w:rPr>
        <w:t xml:space="preserve"> озеро. </w:t>
      </w:r>
      <w:proofErr w:type="spellStart"/>
      <w:r w:rsidRPr="00E20CB3">
        <w:rPr>
          <w:rFonts w:ascii="Times New Roman" w:eastAsia="Times New Roman" w:hAnsi="Times New Roman" w:cs="Times New Roman"/>
          <w:color w:val="333333"/>
          <w:sz w:val="24"/>
          <w:szCs w:val="24"/>
          <w:lang w:eastAsia="ru-RU"/>
        </w:rPr>
        <w:t>Клещин</w:t>
      </w:r>
      <w:proofErr w:type="spellEnd"/>
      <w:r w:rsidRPr="00E20CB3">
        <w:rPr>
          <w:rFonts w:ascii="Times New Roman" w:eastAsia="Times New Roman" w:hAnsi="Times New Roman" w:cs="Times New Roman"/>
          <w:color w:val="333333"/>
          <w:sz w:val="24"/>
          <w:szCs w:val="24"/>
          <w:lang w:eastAsia="ru-RU"/>
        </w:rPr>
        <w:t xml:space="preserve"> из центра </w:t>
      </w:r>
      <w:proofErr w:type="spellStart"/>
      <w:r w:rsidRPr="00E20CB3">
        <w:rPr>
          <w:rFonts w:ascii="Times New Roman" w:eastAsia="Times New Roman" w:hAnsi="Times New Roman" w:cs="Times New Roman"/>
          <w:color w:val="333333"/>
          <w:sz w:val="24"/>
          <w:szCs w:val="24"/>
          <w:lang w:eastAsia="ru-RU"/>
        </w:rPr>
        <w:t>мерянской</w:t>
      </w:r>
      <w:proofErr w:type="spellEnd"/>
      <w:r w:rsidRPr="00E20CB3">
        <w:rPr>
          <w:rFonts w:ascii="Times New Roman" w:eastAsia="Times New Roman" w:hAnsi="Times New Roman" w:cs="Times New Roman"/>
          <w:color w:val="333333"/>
          <w:sz w:val="24"/>
          <w:szCs w:val="24"/>
          <w:lang w:eastAsia="ru-RU"/>
        </w:rPr>
        <w:t xml:space="preserve"> округи стал для них опорным пунктом при освоении Залесского края. Сначала славяне селились на незанятых территориях, без военного захвата </w:t>
      </w:r>
      <w:proofErr w:type="spellStart"/>
      <w:r w:rsidRPr="00E20CB3">
        <w:rPr>
          <w:rFonts w:ascii="Times New Roman" w:eastAsia="Times New Roman" w:hAnsi="Times New Roman" w:cs="Times New Roman"/>
          <w:color w:val="333333"/>
          <w:sz w:val="24"/>
          <w:szCs w:val="24"/>
          <w:lang w:eastAsia="ru-RU"/>
        </w:rPr>
        <w:t>мерянских</w:t>
      </w:r>
      <w:proofErr w:type="spellEnd"/>
      <w:r w:rsidRPr="00E20CB3">
        <w:rPr>
          <w:rFonts w:ascii="Times New Roman" w:eastAsia="Times New Roman" w:hAnsi="Times New Roman" w:cs="Times New Roman"/>
          <w:color w:val="333333"/>
          <w:sz w:val="24"/>
          <w:szCs w:val="24"/>
          <w:lang w:eastAsia="ru-RU"/>
        </w:rPr>
        <w:t xml:space="preserve"> земель. Во всяком случае, археологам не удалось обнаружить следов разрушения </w:t>
      </w:r>
      <w:proofErr w:type="spellStart"/>
      <w:r w:rsidRPr="00E20CB3">
        <w:rPr>
          <w:rFonts w:ascii="Times New Roman" w:eastAsia="Times New Roman" w:hAnsi="Times New Roman" w:cs="Times New Roman"/>
          <w:color w:val="333333"/>
          <w:sz w:val="24"/>
          <w:szCs w:val="24"/>
          <w:lang w:eastAsia="ru-RU"/>
        </w:rPr>
        <w:t>мерянских</w:t>
      </w:r>
      <w:proofErr w:type="spellEnd"/>
      <w:r w:rsidRPr="00E20CB3">
        <w:rPr>
          <w:rFonts w:ascii="Times New Roman" w:eastAsia="Times New Roman" w:hAnsi="Times New Roman" w:cs="Times New Roman"/>
          <w:color w:val="333333"/>
          <w:sz w:val="24"/>
          <w:szCs w:val="24"/>
          <w:lang w:eastAsia="ru-RU"/>
        </w:rPr>
        <w:t xml:space="preserve"> поселений и городищ. Местная </w:t>
      </w:r>
      <w:proofErr w:type="spellStart"/>
      <w:r w:rsidRPr="00E20CB3">
        <w:rPr>
          <w:rFonts w:ascii="Times New Roman" w:eastAsia="Times New Roman" w:hAnsi="Times New Roman" w:cs="Times New Roman"/>
          <w:color w:val="333333"/>
          <w:sz w:val="24"/>
          <w:szCs w:val="24"/>
          <w:lang w:eastAsia="ru-RU"/>
        </w:rPr>
        <w:t>мерянская</w:t>
      </w:r>
      <w:proofErr w:type="spellEnd"/>
      <w:r w:rsidRPr="00E20CB3">
        <w:rPr>
          <w:rFonts w:ascii="Times New Roman" w:eastAsia="Times New Roman" w:hAnsi="Times New Roman" w:cs="Times New Roman"/>
          <w:color w:val="333333"/>
          <w:sz w:val="24"/>
          <w:szCs w:val="24"/>
          <w:lang w:eastAsia="ru-RU"/>
        </w:rPr>
        <w:t xml:space="preserve"> знать вошла в состав славянской верхушки. Славянская колонизация сопровождалась и культурным влиянием на племена меря и веси, сказывалась на их материальной культуре. Культурная и языковая ассимиляция </w:t>
      </w:r>
      <w:proofErr w:type="spellStart"/>
      <w:r w:rsidRPr="00E20CB3">
        <w:rPr>
          <w:rFonts w:ascii="Times New Roman" w:eastAsia="Times New Roman" w:hAnsi="Times New Roman" w:cs="Times New Roman"/>
          <w:color w:val="333333"/>
          <w:sz w:val="24"/>
          <w:szCs w:val="24"/>
          <w:lang w:eastAsia="ru-RU"/>
        </w:rPr>
        <w:t>мерянских</w:t>
      </w:r>
      <w:proofErr w:type="spellEnd"/>
      <w:r w:rsidRPr="00E20CB3">
        <w:rPr>
          <w:rFonts w:ascii="Times New Roman" w:eastAsia="Times New Roman" w:hAnsi="Times New Roman" w:cs="Times New Roman"/>
          <w:color w:val="333333"/>
          <w:sz w:val="24"/>
          <w:szCs w:val="24"/>
          <w:lang w:eastAsia="ru-RU"/>
        </w:rPr>
        <w:t xml:space="preserve"> племен славянами облегчалась еще и тем, что разница в их социально-экономическом развитии была невелика.</w:t>
      </w:r>
    </w:p>
    <w:p w:rsidR="00E20CB3" w:rsidRPr="00E20CB3" w:rsidRDefault="00E20CB3" w:rsidP="00E20CB3">
      <w:pPr>
        <w:shd w:val="clear" w:color="auto" w:fill="C4D4C4"/>
        <w:spacing w:before="240" w:after="240" w:line="240" w:lineRule="auto"/>
        <w:rPr>
          <w:rFonts w:ascii="Times New Roman" w:eastAsia="Times New Roman" w:hAnsi="Times New Roman" w:cs="Times New Roman"/>
          <w:color w:val="333333"/>
          <w:sz w:val="24"/>
          <w:szCs w:val="24"/>
          <w:lang w:eastAsia="ru-RU"/>
        </w:rPr>
      </w:pPr>
      <w:r w:rsidRPr="00E20CB3">
        <w:rPr>
          <w:rFonts w:ascii="Times New Roman" w:eastAsia="Times New Roman" w:hAnsi="Times New Roman" w:cs="Times New Roman"/>
          <w:color w:val="333333"/>
          <w:sz w:val="24"/>
          <w:szCs w:val="24"/>
          <w:lang w:eastAsia="ru-RU"/>
        </w:rPr>
        <w:t>На раннем этапе колонизации (в IХ в.) в славянском освоении Северо-Востока участвовали и скандинавы. Они незначительными группами проникали на Волгу в составе славянского потока. Следы их проникновения археологи находят в могильниках Ярославского Поволжья, в которых обильно представлены вещи скандинавского происхождения. Но количество выходцев из Скандинавии в Северо-Восточной Руси в IХ - начале Х в. было небольшим и не представляло собой отдельной социальной или этнически независимой группы. В конце Х - начале ХI в. скандинавские элементы здесь уже отсутствуют. В состав местной знати могли входить лишь единичные представители варягов.</w:t>
      </w:r>
    </w:p>
    <w:p w:rsidR="00E20CB3" w:rsidRPr="00E20CB3" w:rsidRDefault="00E20CB3" w:rsidP="00E20CB3">
      <w:pPr>
        <w:shd w:val="clear" w:color="auto" w:fill="C4D4C4"/>
        <w:spacing w:before="240" w:after="240" w:line="240" w:lineRule="auto"/>
        <w:rPr>
          <w:rFonts w:ascii="Times New Roman" w:eastAsia="Times New Roman" w:hAnsi="Times New Roman" w:cs="Times New Roman"/>
          <w:color w:val="333333"/>
          <w:sz w:val="24"/>
          <w:szCs w:val="24"/>
          <w:lang w:eastAsia="ru-RU"/>
        </w:rPr>
      </w:pPr>
      <w:r w:rsidRPr="00E20CB3">
        <w:rPr>
          <w:rFonts w:ascii="Times New Roman" w:eastAsia="Times New Roman" w:hAnsi="Times New Roman" w:cs="Times New Roman"/>
          <w:color w:val="333333"/>
          <w:sz w:val="24"/>
          <w:szCs w:val="24"/>
          <w:lang w:eastAsia="ru-RU"/>
        </w:rPr>
        <w:t>Ярославский край в составе Древнерусского государства</w:t>
      </w:r>
    </w:p>
    <w:p w:rsidR="00E20CB3" w:rsidRPr="00E20CB3" w:rsidRDefault="00E20CB3" w:rsidP="00E20CB3">
      <w:pPr>
        <w:shd w:val="clear" w:color="auto" w:fill="C4D4C4"/>
        <w:spacing w:before="240" w:after="240" w:line="240" w:lineRule="auto"/>
        <w:rPr>
          <w:rFonts w:ascii="Times New Roman" w:eastAsia="Times New Roman" w:hAnsi="Times New Roman" w:cs="Times New Roman"/>
          <w:color w:val="333333"/>
          <w:sz w:val="24"/>
          <w:szCs w:val="24"/>
          <w:lang w:eastAsia="ru-RU"/>
        </w:rPr>
      </w:pPr>
      <w:r w:rsidRPr="00E20CB3">
        <w:rPr>
          <w:rFonts w:ascii="Times New Roman" w:eastAsia="Times New Roman" w:hAnsi="Times New Roman" w:cs="Times New Roman"/>
          <w:color w:val="333333"/>
          <w:sz w:val="24"/>
          <w:szCs w:val="24"/>
          <w:lang w:eastAsia="ru-RU"/>
        </w:rPr>
        <w:t>В конце Х - начале ХI в. Ростовская земля, в состав которой тогда входили и ярославские земли, превратилась в одно из крупных древнерусских княжеств. Она была одним из важных районов Руси. Здесь происходил процесс формирования древнерусской народности, в котором наряду со славянами приняла участие и меря.</w:t>
      </w:r>
    </w:p>
    <w:p w:rsidR="00E20CB3" w:rsidRPr="00E20CB3" w:rsidRDefault="00E20CB3" w:rsidP="00E20CB3">
      <w:pPr>
        <w:shd w:val="clear" w:color="auto" w:fill="C4D4C4"/>
        <w:spacing w:before="100" w:beforeAutospacing="1" w:after="100" w:afterAutospacing="1" w:line="240" w:lineRule="auto"/>
        <w:jc w:val="center"/>
        <w:outlineLvl w:val="3"/>
        <w:rPr>
          <w:rFonts w:ascii="Times New Roman" w:eastAsia="Times New Roman" w:hAnsi="Times New Roman" w:cs="Times New Roman"/>
          <w:b/>
          <w:bCs/>
          <w:color w:val="333333"/>
          <w:sz w:val="24"/>
          <w:szCs w:val="24"/>
          <w:lang w:eastAsia="ru-RU"/>
        </w:rPr>
      </w:pPr>
      <w:r w:rsidRPr="00E20CB3">
        <w:rPr>
          <w:rFonts w:ascii="Times New Roman" w:eastAsia="Times New Roman" w:hAnsi="Times New Roman" w:cs="Times New Roman"/>
          <w:b/>
          <w:bCs/>
          <w:color w:val="333333"/>
          <w:sz w:val="24"/>
          <w:szCs w:val="24"/>
          <w:lang w:eastAsia="ru-RU"/>
        </w:rPr>
        <w:t>Ростовская земля</w:t>
      </w:r>
    </w:p>
    <w:p w:rsidR="00E20CB3" w:rsidRPr="00E20CB3" w:rsidRDefault="00E20CB3" w:rsidP="00E20CB3">
      <w:pPr>
        <w:shd w:val="clear" w:color="auto" w:fill="C4D4C4"/>
        <w:spacing w:before="240" w:after="240" w:line="240" w:lineRule="auto"/>
        <w:rPr>
          <w:rFonts w:ascii="Times New Roman" w:eastAsia="Times New Roman" w:hAnsi="Times New Roman" w:cs="Times New Roman"/>
          <w:color w:val="333333"/>
          <w:sz w:val="24"/>
          <w:szCs w:val="24"/>
          <w:lang w:eastAsia="ru-RU"/>
        </w:rPr>
      </w:pPr>
      <w:r w:rsidRPr="00E20CB3">
        <w:rPr>
          <w:rFonts w:ascii="Times New Roman" w:eastAsia="Times New Roman" w:hAnsi="Times New Roman" w:cs="Times New Roman"/>
          <w:color w:val="333333"/>
          <w:sz w:val="24"/>
          <w:szCs w:val="24"/>
          <w:lang w:eastAsia="ru-RU"/>
        </w:rPr>
        <w:t>Ростов был одним из древнейших русских городов. Отмечая его древность, летописец ХII в. писал: “Здесь город старый”, то есть древний. Уже в конце Х - начале ХI в. Ростов был главным городом края, который стал называться Ростовской землей. В договоре киевского князя Олега с Византией (907 г.) Ростов называется в числе наиболее крупных русских городов. Из того же договора следует, что Ростовская земля находилась в определенной зависимости от киевских князей.</w:t>
      </w:r>
    </w:p>
    <w:p w:rsidR="00E20CB3" w:rsidRPr="00E20CB3" w:rsidRDefault="00E20CB3" w:rsidP="00E20CB3">
      <w:pPr>
        <w:shd w:val="clear" w:color="auto" w:fill="C4D4C4"/>
        <w:spacing w:before="240" w:after="240" w:line="240" w:lineRule="auto"/>
        <w:rPr>
          <w:rFonts w:ascii="Times New Roman" w:eastAsia="Times New Roman" w:hAnsi="Times New Roman" w:cs="Times New Roman"/>
          <w:color w:val="333333"/>
          <w:sz w:val="24"/>
          <w:szCs w:val="24"/>
          <w:lang w:eastAsia="ru-RU"/>
        </w:rPr>
      </w:pPr>
      <w:r w:rsidRPr="00E20CB3">
        <w:rPr>
          <w:rFonts w:ascii="Times New Roman" w:eastAsia="Times New Roman" w:hAnsi="Times New Roman" w:cs="Times New Roman"/>
          <w:color w:val="333333"/>
          <w:sz w:val="24"/>
          <w:szCs w:val="24"/>
          <w:lang w:eastAsia="ru-RU"/>
        </w:rPr>
        <w:t>Со времени объединения Киева и Новгорода началось проникновение в Верхнее Поволжье и Волго-Окское междуречье представителей феодальной знати. Процесс феодализации Северо-Восточной Руси пошел значительно быстрее.</w:t>
      </w:r>
    </w:p>
    <w:p w:rsidR="00E20CB3" w:rsidRPr="00E20CB3" w:rsidRDefault="00E20CB3" w:rsidP="00E20CB3">
      <w:pPr>
        <w:shd w:val="clear" w:color="auto" w:fill="C4D4C4"/>
        <w:spacing w:before="240" w:after="240" w:line="240" w:lineRule="auto"/>
        <w:rPr>
          <w:rFonts w:ascii="Times New Roman" w:eastAsia="Times New Roman" w:hAnsi="Times New Roman" w:cs="Times New Roman"/>
          <w:color w:val="333333"/>
          <w:sz w:val="24"/>
          <w:szCs w:val="24"/>
          <w:lang w:eastAsia="ru-RU"/>
        </w:rPr>
      </w:pPr>
      <w:r w:rsidRPr="00E20CB3">
        <w:rPr>
          <w:rFonts w:ascii="Times New Roman" w:eastAsia="Times New Roman" w:hAnsi="Times New Roman" w:cs="Times New Roman"/>
          <w:color w:val="333333"/>
          <w:sz w:val="24"/>
          <w:szCs w:val="24"/>
          <w:lang w:eastAsia="ru-RU"/>
        </w:rPr>
        <w:t xml:space="preserve">Временем высшего подъема Древнерусского государства было княжение Владимира, державшего власть над всеми подчиненными землями. Для укрепления их связи с Киевом он заменил местных “светлых и великих князей” своими боярами или сыновьями, которых у него было двенадцать. В 988 г. он отдал Ростов своему сыну Ярославу. В 1010 г., когда умер брат Ярослава новгородский князь </w:t>
      </w:r>
      <w:proofErr w:type="spellStart"/>
      <w:r w:rsidRPr="00E20CB3">
        <w:rPr>
          <w:rFonts w:ascii="Times New Roman" w:eastAsia="Times New Roman" w:hAnsi="Times New Roman" w:cs="Times New Roman"/>
          <w:color w:val="333333"/>
          <w:sz w:val="24"/>
          <w:szCs w:val="24"/>
          <w:lang w:eastAsia="ru-RU"/>
        </w:rPr>
        <w:t>Вышеслав</w:t>
      </w:r>
      <w:proofErr w:type="spellEnd"/>
      <w:r w:rsidRPr="00E20CB3">
        <w:rPr>
          <w:rFonts w:ascii="Times New Roman" w:eastAsia="Times New Roman" w:hAnsi="Times New Roman" w:cs="Times New Roman"/>
          <w:color w:val="333333"/>
          <w:sz w:val="24"/>
          <w:szCs w:val="24"/>
          <w:lang w:eastAsia="ru-RU"/>
        </w:rPr>
        <w:t xml:space="preserve">, Ярослав получил стол в Новгороде, </w:t>
      </w:r>
      <w:r w:rsidRPr="00E20CB3">
        <w:rPr>
          <w:rFonts w:ascii="Times New Roman" w:eastAsia="Times New Roman" w:hAnsi="Times New Roman" w:cs="Times New Roman"/>
          <w:color w:val="333333"/>
          <w:sz w:val="24"/>
          <w:szCs w:val="24"/>
          <w:lang w:eastAsia="ru-RU"/>
        </w:rPr>
        <w:lastRenderedPageBreak/>
        <w:t>княжение в котором считалось более почетным. Ростов же достался его младшему брату Борису.</w:t>
      </w:r>
    </w:p>
    <w:p w:rsidR="00E20CB3" w:rsidRPr="00E20CB3" w:rsidRDefault="00E20CB3" w:rsidP="00E20CB3">
      <w:pPr>
        <w:shd w:val="clear" w:color="auto" w:fill="C4D4C4"/>
        <w:spacing w:before="240" w:after="240" w:line="240" w:lineRule="auto"/>
        <w:rPr>
          <w:rFonts w:ascii="Times New Roman" w:eastAsia="Times New Roman" w:hAnsi="Times New Roman" w:cs="Times New Roman"/>
          <w:color w:val="333333"/>
          <w:sz w:val="24"/>
          <w:szCs w:val="24"/>
          <w:lang w:eastAsia="ru-RU"/>
        </w:rPr>
      </w:pPr>
      <w:r w:rsidRPr="00E20CB3">
        <w:rPr>
          <w:rFonts w:ascii="Times New Roman" w:eastAsia="Times New Roman" w:hAnsi="Times New Roman" w:cs="Times New Roman"/>
          <w:color w:val="333333"/>
          <w:sz w:val="24"/>
          <w:szCs w:val="24"/>
          <w:lang w:eastAsia="ru-RU"/>
        </w:rPr>
        <w:t>Княжение Ярослава и Бориса в Ростовской земле совсем не означало, что она стала самостоятельной. Ярослав и Борис выполняли лишь роль наместников великого князя.</w:t>
      </w:r>
    </w:p>
    <w:p w:rsidR="00E20CB3" w:rsidRPr="00E20CB3" w:rsidRDefault="00E20CB3" w:rsidP="00E20CB3">
      <w:pPr>
        <w:shd w:val="clear" w:color="auto" w:fill="C4D4C4"/>
        <w:spacing w:before="240" w:after="240" w:line="240" w:lineRule="auto"/>
        <w:rPr>
          <w:rFonts w:ascii="Times New Roman" w:eastAsia="Times New Roman" w:hAnsi="Times New Roman" w:cs="Times New Roman"/>
          <w:color w:val="333333"/>
          <w:sz w:val="24"/>
          <w:szCs w:val="24"/>
          <w:lang w:eastAsia="ru-RU"/>
        </w:rPr>
      </w:pPr>
      <w:r w:rsidRPr="00E20CB3">
        <w:rPr>
          <w:rFonts w:ascii="Times New Roman" w:eastAsia="Times New Roman" w:hAnsi="Times New Roman" w:cs="Times New Roman"/>
          <w:color w:val="333333"/>
          <w:sz w:val="24"/>
          <w:szCs w:val="24"/>
          <w:lang w:eastAsia="ru-RU"/>
        </w:rPr>
        <w:t>В 988 г. на Руси было принято христианство. Переход от язычества к христианству - религии классового общества - был прогрессивным явлением. В этом году был крещен Киев, а вслед за ним Новгород. Но при Владимире была крещена лишь малая часть Руси, да и то с помощью принуждения и чисто формально. Крещение остальной Руси растянулось более чем на сто лет.</w:t>
      </w:r>
    </w:p>
    <w:p w:rsidR="00E20CB3" w:rsidRPr="00E20CB3" w:rsidRDefault="00E20CB3" w:rsidP="00E20CB3">
      <w:pPr>
        <w:shd w:val="clear" w:color="auto" w:fill="C4D4C4"/>
        <w:spacing w:before="100" w:beforeAutospacing="1" w:after="100" w:afterAutospacing="1" w:line="240" w:lineRule="auto"/>
        <w:jc w:val="center"/>
        <w:outlineLvl w:val="3"/>
        <w:rPr>
          <w:rFonts w:ascii="Times New Roman" w:eastAsia="Times New Roman" w:hAnsi="Times New Roman" w:cs="Times New Roman"/>
          <w:b/>
          <w:bCs/>
          <w:color w:val="333333"/>
          <w:sz w:val="24"/>
          <w:szCs w:val="24"/>
          <w:lang w:eastAsia="ru-RU"/>
        </w:rPr>
      </w:pPr>
      <w:r w:rsidRPr="00E20CB3">
        <w:rPr>
          <w:rFonts w:ascii="Times New Roman" w:eastAsia="Times New Roman" w:hAnsi="Times New Roman" w:cs="Times New Roman"/>
          <w:b/>
          <w:bCs/>
          <w:color w:val="333333"/>
          <w:sz w:val="24"/>
          <w:szCs w:val="24"/>
          <w:lang w:eastAsia="ru-RU"/>
        </w:rPr>
        <w:t>Крещение</w:t>
      </w:r>
    </w:p>
    <w:p w:rsidR="00E20CB3" w:rsidRPr="00E20CB3" w:rsidRDefault="00E20CB3" w:rsidP="00E20CB3">
      <w:pPr>
        <w:shd w:val="clear" w:color="auto" w:fill="C4D4C4"/>
        <w:spacing w:before="240" w:after="240" w:line="240" w:lineRule="auto"/>
        <w:rPr>
          <w:rFonts w:ascii="Times New Roman" w:eastAsia="Times New Roman" w:hAnsi="Times New Roman" w:cs="Times New Roman"/>
          <w:color w:val="333333"/>
          <w:sz w:val="24"/>
          <w:szCs w:val="24"/>
          <w:lang w:eastAsia="ru-RU"/>
        </w:rPr>
      </w:pPr>
      <w:r w:rsidRPr="00E20CB3">
        <w:rPr>
          <w:rFonts w:ascii="Times New Roman" w:eastAsia="Times New Roman" w:hAnsi="Times New Roman" w:cs="Times New Roman"/>
          <w:color w:val="333333"/>
          <w:sz w:val="24"/>
          <w:szCs w:val="24"/>
          <w:lang w:eastAsia="ru-RU"/>
        </w:rPr>
        <w:t xml:space="preserve">В Ростовской земле христианизация началась с конца Х в. Ее крещение приписывается самому князю Владимиру. Прибыв в Ростов, как рассказывается в летописи, Владимир сокрушил языческих идолов и поставил епископа. Князь приказал объявить в городе и по волостям, чтобы жители шли принимать крещение в озере </w:t>
      </w:r>
      <w:proofErr w:type="spellStart"/>
      <w:r w:rsidRPr="00E20CB3">
        <w:rPr>
          <w:rFonts w:ascii="Times New Roman" w:eastAsia="Times New Roman" w:hAnsi="Times New Roman" w:cs="Times New Roman"/>
          <w:color w:val="333333"/>
          <w:sz w:val="24"/>
          <w:szCs w:val="24"/>
          <w:lang w:eastAsia="ru-RU"/>
        </w:rPr>
        <w:t>Неро</w:t>
      </w:r>
      <w:proofErr w:type="spellEnd"/>
      <w:r w:rsidRPr="00E20CB3">
        <w:rPr>
          <w:rFonts w:ascii="Times New Roman" w:eastAsia="Times New Roman" w:hAnsi="Times New Roman" w:cs="Times New Roman"/>
          <w:color w:val="333333"/>
          <w:sz w:val="24"/>
          <w:szCs w:val="24"/>
          <w:lang w:eastAsia="ru-RU"/>
        </w:rPr>
        <w:t>. Собралось множество народа с женами и детьми. Взрослых загнали в озеро, а детей оставили на берегу. Некоторые стояли “по уши” в воде. В одной стороне находились мужчины, в другой - женщины. “Попы” ездили по озеру на плотах и крестили стоявших в воде. При этом они давали крестившимся христианские имена. Князь Владимир вместе с митрополитом и всем священным собором стоял на берегу и наблюдал за ходом крещения. Все это произошло, как полагают, 15 июля 992 г.</w:t>
      </w:r>
    </w:p>
    <w:p w:rsidR="00E20CB3" w:rsidRPr="00E20CB3" w:rsidRDefault="00E20CB3" w:rsidP="00E20CB3">
      <w:pPr>
        <w:shd w:val="clear" w:color="auto" w:fill="C4D4C4"/>
        <w:spacing w:before="240" w:after="240" w:line="240" w:lineRule="auto"/>
        <w:rPr>
          <w:rFonts w:ascii="Times New Roman" w:eastAsia="Times New Roman" w:hAnsi="Times New Roman" w:cs="Times New Roman"/>
          <w:color w:val="333333"/>
          <w:sz w:val="24"/>
          <w:szCs w:val="24"/>
          <w:lang w:eastAsia="ru-RU"/>
        </w:rPr>
      </w:pPr>
      <w:r w:rsidRPr="00E20CB3">
        <w:rPr>
          <w:rFonts w:ascii="Times New Roman" w:eastAsia="Times New Roman" w:hAnsi="Times New Roman" w:cs="Times New Roman"/>
          <w:color w:val="333333"/>
          <w:sz w:val="24"/>
          <w:szCs w:val="24"/>
          <w:lang w:eastAsia="ru-RU"/>
        </w:rPr>
        <w:t xml:space="preserve">Крещение Ростовской земли не сделало, однако, ее обитателей сразу правоверными христианами. Христианство распространялось здесь со значительными трудностями. Славянское и </w:t>
      </w:r>
      <w:proofErr w:type="spellStart"/>
      <w:r w:rsidRPr="00E20CB3">
        <w:rPr>
          <w:rFonts w:ascii="Times New Roman" w:eastAsia="Times New Roman" w:hAnsi="Times New Roman" w:cs="Times New Roman"/>
          <w:color w:val="333333"/>
          <w:sz w:val="24"/>
          <w:szCs w:val="24"/>
          <w:lang w:eastAsia="ru-RU"/>
        </w:rPr>
        <w:t>мерянское</w:t>
      </w:r>
      <w:proofErr w:type="spellEnd"/>
      <w:r w:rsidRPr="00E20CB3">
        <w:rPr>
          <w:rFonts w:ascii="Times New Roman" w:eastAsia="Times New Roman" w:hAnsi="Times New Roman" w:cs="Times New Roman"/>
          <w:color w:val="333333"/>
          <w:sz w:val="24"/>
          <w:szCs w:val="24"/>
          <w:lang w:eastAsia="ru-RU"/>
        </w:rPr>
        <w:t xml:space="preserve"> население сопротивлялось христианизации и не хотело подчиняться церкви и государственной власти. “Повесть временных лет” упоминает о восстании местного населения в 1071 г. Через несколько лет первый ростовский епископ Леонтий был убит язычниками, не желавшими подчиняться государственной церковной организации. К христианству Ростовская земля шла очень медленно и постепенно. Не исключено, что даже в ХII в. здесь еще сохранялись языческие общины и язычники-одиночки, укрывавшиеся в лесах от княжеской администрации.</w:t>
      </w:r>
    </w:p>
    <w:p w:rsidR="00E20CB3" w:rsidRPr="00E20CB3" w:rsidRDefault="00E20CB3" w:rsidP="00E20CB3">
      <w:pPr>
        <w:shd w:val="clear" w:color="auto" w:fill="C4D4C4"/>
        <w:spacing w:before="100" w:beforeAutospacing="1" w:after="100" w:afterAutospacing="1" w:line="240" w:lineRule="auto"/>
        <w:jc w:val="center"/>
        <w:outlineLvl w:val="3"/>
        <w:rPr>
          <w:rFonts w:ascii="Times New Roman" w:eastAsia="Times New Roman" w:hAnsi="Times New Roman" w:cs="Times New Roman"/>
          <w:b/>
          <w:bCs/>
          <w:color w:val="333333"/>
          <w:sz w:val="24"/>
          <w:szCs w:val="24"/>
          <w:lang w:eastAsia="ru-RU"/>
        </w:rPr>
      </w:pPr>
      <w:r w:rsidRPr="00E20CB3">
        <w:rPr>
          <w:rFonts w:ascii="Times New Roman" w:eastAsia="Times New Roman" w:hAnsi="Times New Roman" w:cs="Times New Roman"/>
          <w:b/>
          <w:bCs/>
          <w:color w:val="333333"/>
          <w:sz w:val="24"/>
          <w:szCs w:val="24"/>
          <w:lang w:eastAsia="ru-RU"/>
        </w:rPr>
        <w:t>Основание Ярославля</w:t>
      </w:r>
    </w:p>
    <w:p w:rsidR="00E20CB3" w:rsidRPr="00E20CB3" w:rsidRDefault="00E20CB3" w:rsidP="00E20CB3">
      <w:pPr>
        <w:shd w:val="clear" w:color="auto" w:fill="C4D4C4"/>
        <w:spacing w:before="240" w:after="240" w:line="240" w:lineRule="auto"/>
        <w:rPr>
          <w:rFonts w:ascii="Times New Roman" w:eastAsia="Times New Roman" w:hAnsi="Times New Roman" w:cs="Times New Roman"/>
          <w:color w:val="333333"/>
          <w:sz w:val="24"/>
          <w:szCs w:val="24"/>
          <w:lang w:eastAsia="ru-RU"/>
        </w:rPr>
      </w:pPr>
      <w:r w:rsidRPr="00E20CB3">
        <w:rPr>
          <w:rFonts w:ascii="Times New Roman" w:eastAsia="Times New Roman" w:hAnsi="Times New Roman" w:cs="Times New Roman"/>
          <w:color w:val="333333"/>
          <w:sz w:val="24"/>
          <w:szCs w:val="24"/>
          <w:lang w:eastAsia="ru-RU"/>
        </w:rPr>
        <w:t>Ко времени княжения Ярослава в Ростовской земле относится основание Ярославля. Он был основан, как считают многие историки, не позднее 1010 г. Однако некоторые исследователи в качестве даты основания города называют 1024 г. и другие даты.</w:t>
      </w:r>
    </w:p>
    <w:p w:rsidR="00E20CB3" w:rsidRPr="00E20CB3" w:rsidRDefault="00E20CB3" w:rsidP="00E20CB3">
      <w:pPr>
        <w:shd w:val="clear" w:color="auto" w:fill="C4D4C4"/>
        <w:spacing w:before="240" w:after="240" w:line="240" w:lineRule="auto"/>
        <w:rPr>
          <w:rFonts w:ascii="Times New Roman" w:eastAsia="Times New Roman" w:hAnsi="Times New Roman" w:cs="Times New Roman"/>
          <w:color w:val="333333"/>
          <w:sz w:val="24"/>
          <w:szCs w:val="24"/>
          <w:lang w:eastAsia="ru-RU"/>
        </w:rPr>
      </w:pPr>
      <w:r w:rsidRPr="00E20CB3">
        <w:rPr>
          <w:rFonts w:ascii="Times New Roman" w:eastAsia="Times New Roman" w:hAnsi="Times New Roman" w:cs="Times New Roman"/>
          <w:color w:val="333333"/>
          <w:sz w:val="24"/>
          <w:szCs w:val="24"/>
          <w:lang w:eastAsia="ru-RU"/>
        </w:rPr>
        <w:t xml:space="preserve">Основание Ярославля окутано густым туманом легенд и преданий. Наиболее известно из них “Сказание о построении града Ярославля”. В нем рассказывается, что на том месте, где был основан город, рос дремучий лес и находилось селение Медвежий угол, судя по всему, </w:t>
      </w:r>
      <w:proofErr w:type="spellStart"/>
      <w:r w:rsidRPr="00E20CB3">
        <w:rPr>
          <w:rFonts w:ascii="Times New Roman" w:eastAsia="Times New Roman" w:hAnsi="Times New Roman" w:cs="Times New Roman"/>
          <w:color w:val="333333"/>
          <w:sz w:val="24"/>
          <w:szCs w:val="24"/>
          <w:lang w:eastAsia="ru-RU"/>
        </w:rPr>
        <w:t>мерянское</w:t>
      </w:r>
      <w:proofErr w:type="spellEnd"/>
      <w:r w:rsidRPr="00E20CB3">
        <w:rPr>
          <w:rFonts w:ascii="Times New Roman" w:eastAsia="Times New Roman" w:hAnsi="Times New Roman" w:cs="Times New Roman"/>
          <w:color w:val="333333"/>
          <w:sz w:val="24"/>
          <w:szCs w:val="24"/>
          <w:lang w:eastAsia="ru-RU"/>
        </w:rPr>
        <w:t xml:space="preserve">. Его жители занимались скотоводством, охотой и рыбной ловлей, а при случае грабили купеческие суда, плывшие по </w:t>
      </w:r>
      <w:proofErr w:type="spellStart"/>
      <w:r w:rsidRPr="00E20CB3">
        <w:rPr>
          <w:rFonts w:ascii="Times New Roman" w:eastAsia="Times New Roman" w:hAnsi="Times New Roman" w:cs="Times New Roman"/>
          <w:color w:val="333333"/>
          <w:sz w:val="24"/>
          <w:szCs w:val="24"/>
          <w:lang w:eastAsia="ru-RU"/>
        </w:rPr>
        <w:t>Волге.Князь</w:t>
      </w:r>
      <w:proofErr w:type="spellEnd"/>
      <w:r w:rsidRPr="00E20CB3">
        <w:rPr>
          <w:rFonts w:ascii="Times New Roman" w:eastAsia="Times New Roman" w:hAnsi="Times New Roman" w:cs="Times New Roman"/>
          <w:color w:val="333333"/>
          <w:sz w:val="24"/>
          <w:szCs w:val="24"/>
          <w:lang w:eastAsia="ru-RU"/>
        </w:rPr>
        <w:t xml:space="preserve"> Ярослав во время правления в Ростове, проплывая однажды на ладьях со своей дружиной по Волге, увидел, как жители Медвежьего угла напали на купеческие суда и разграбили их. Он приказал дружине устрашить разбойников. После этого он потребовал подчиниться его власти и креститься. Жители Медвежьего угла согласились на все условия, кроме крещения. Тогда князь приехал к ним еще раз, но уже вместе с епископом, пресвитерами и другими церковниками. Но язычники не пустили его в селение, выпустили на него “лютого зверя” </w:t>
      </w:r>
      <w:r w:rsidRPr="00E20CB3">
        <w:rPr>
          <w:rFonts w:ascii="Times New Roman" w:eastAsia="Times New Roman" w:hAnsi="Times New Roman" w:cs="Times New Roman"/>
          <w:color w:val="333333"/>
          <w:sz w:val="24"/>
          <w:szCs w:val="24"/>
          <w:lang w:eastAsia="ru-RU"/>
        </w:rPr>
        <w:lastRenderedPageBreak/>
        <w:t>(как полагают, медведицу, так как у мерян был медвежий культ) и натравили собак. Однако князь не растерялся, убил медведицу секирой и этим устрашил язычников.</w:t>
      </w:r>
    </w:p>
    <w:p w:rsidR="00E20CB3" w:rsidRPr="00E20CB3" w:rsidRDefault="00E20CB3" w:rsidP="00E20CB3">
      <w:pPr>
        <w:shd w:val="clear" w:color="auto" w:fill="C4D4C4"/>
        <w:spacing w:before="240" w:after="240" w:line="240" w:lineRule="auto"/>
        <w:rPr>
          <w:rFonts w:ascii="Times New Roman" w:eastAsia="Times New Roman" w:hAnsi="Times New Roman" w:cs="Times New Roman"/>
          <w:color w:val="333333"/>
          <w:sz w:val="24"/>
          <w:szCs w:val="24"/>
          <w:lang w:eastAsia="ru-RU"/>
        </w:rPr>
      </w:pPr>
      <w:r w:rsidRPr="00E20CB3">
        <w:rPr>
          <w:rFonts w:ascii="Times New Roman" w:eastAsia="Times New Roman" w:hAnsi="Times New Roman" w:cs="Times New Roman"/>
          <w:color w:val="333333"/>
          <w:sz w:val="24"/>
          <w:szCs w:val="24"/>
          <w:lang w:eastAsia="ru-RU"/>
        </w:rPr>
        <w:t>После этого он будто бы приказал построить на том месте храм и срубить город “во свое имя”, то есть Ярославль.</w:t>
      </w:r>
    </w:p>
    <w:p w:rsidR="00E20CB3" w:rsidRPr="00E20CB3" w:rsidRDefault="00E20CB3" w:rsidP="00E20CB3">
      <w:pPr>
        <w:shd w:val="clear" w:color="auto" w:fill="C4D4C4"/>
        <w:spacing w:before="240" w:after="240" w:line="240" w:lineRule="auto"/>
        <w:rPr>
          <w:rFonts w:ascii="Times New Roman" w:eastAsia="Times New Roman" w:hAnsi="Times New Roman" w:cs="Times New Roman"/>
          <w:color w:val="333333"/>
          <w:sz w:val="24"/>
          <w:szCs w:val="24"/>
          <w:lang w:eastAsia="ru-RU"/>
        </w:rPr>
      </w:pPr>
      <w:r w:rsidRPr="00E20CB3">
        <w:rPr>
          <w:rFonts w:ascii="Times New Roman" w:eastAsia="Times New Roman" w:hAnsi="Times New Roman" w:cs="Times New Roman"/>
          <w:color w:val="333333"/>
          <w:sz w:val="24"/>
          <w:szCs w:val="24"/>
          <w:lang w:eastAsia="ru-RU"/>
        </w:rPr>
        <w:t>Вторая версия основания Ярославля связана с 1024 г., когда произошло сильное восстание в Суздальской земле, во главе которого стояли волхвы - языческие жрецы. Для его подавления сюда прибыл великий киевский князь Ярослав, жестоко расправившийся с восставшими. Именно тогда, по мнению некоторых историков, он и основал город Ярославль.</w:t>
      </w:r>
    </w:p>
    <w:p w:rsidR="00E20CB3" w:rsidRPr="00E20CB3" w:rsidRDefault="00E20CB3" w:rsidP="00E20CB3">
      <w:pPr>
        <w:shd w:val="clear" w:color="auto" w:fill="C4D4C4"/>
        <w:spacing w:before="240" w:after="240" w:line="240" w:lineRule="auto"/>
        <w:rPr>
          <w:rFonts w:ascii="Times New Roman" w:eastAsia="Times New Roman" w:hAnsi="Times New Roman" w:cs="Times New Roman"/>
          <w:color w:val="333333"/>
          <w:sz w:val="24"/>
          <w:szCs w:val="24"/>
          <w:lang w:eastAsia="ru-RU"/>
        </w:rPr>
      </w:pPr>
      <w:r w:rsidRPr="00E20CB3">
        <w:rPr>
          <w:rFonts w:ascii="Times New Roman" w:eastAsia="Times New Roman" w:hAnsi="Times New Roman" w:cs="Times New Roman"/>
          <w:color w:val="333333"/>
          <w:sz w:val="24"/>
          <w:szCs w:val="24"/>
          <w:lang w:eastAsia="ru-RU"/>
        </w:rPr>
        <w:t>Вполне достоверной датой, связанной с основанием Ярославля, является и 1071 г., когда Ярославль впервые упоминается в летописи. При этом о нем говорится как о давно уже и хорошо известном городе, то есть, очевидно, возникшем задолго до того.</w:t>
      </w:r>
    </w:p>
    <w:p w:rsidR="00E20CB3" w:rsidRPr="00E20CB3" w:rsidRDefault="00E20CB3" w:rsidP="00E20CB3">
      <w:pPr>
        <w:shd w:val="clear" w:color="auto" w:fill="C4D4C4"/>
        <w:spacing w:before="240" w:after="240" w:line="240" w:lineRule="auto"/>
        <w:rPr>
          <w:rFonts w:ascii="Times New Roman" w:eastAsia="Times New Roman" w:hAnsi="Times New Roman" w:cs="Times New Roman"/>
          <w:color w:val="333333"/>
          <w:sz w:val="24"/>
          <w:szCs w:val="24"/>
          <w:lang w:eastAsia="ru-RU"/>
        </w:rPr>
      </w:pPr>
      <w:r w:rsidRPr="00E20CB3">
        <w:rPr>
          <w:rFonts w:ascii="Times New Roman" w:eastAsia="Times New Roman" w:hAnsi="Times New Roman" w:cs="Times New Roman"/>
          <w:color w:val="333333"/>
          <w:sz w:val="24"/>
          <w:szCs w:val="24"/>
          <w:lang w:eastAsia="ru-RU"/>
        </w:rPr>
        <w:t>Пока мы не можем подробно проследить древнейшую историю такого города, как Углич. По одному из местных преданий он был основан в 947 г. сборщиком дани, посланным сюда княгиней Ольгой. Первое же упоминание в летописи датирует “</w:t>
      </w:r>
      <w:proofErr w:type="spellStart"/>
      <w:r w:rsidRPr="00E20CB3">
        <w:rPr>
          <w:rFonts w:ascii="Times New Roman" w:eastAsia="Times New Roman" w:hAnsi="Times New Roman" w:cs="Times New Roman"/>
          <w:color w:val="333333"/>
          <w:sz w:val="24"/>
          <w:szCs w:val="24"/>
          <w:lang w:eastAsia="ru-RU"/>
        </w:rPr>
        <w:t>Углече</w:t>
      </w:r>
      <w:proofErr w:type="spellEnd"/>
      <w:r w:rsidRPr="00E20CB3">
        <w:rPr>
          <w:rFonts w:ascii="Times New Roman" w:eastAsia="Times New Roman" w:hAnsi="Times New Roman" w:cs="Times New Roman"/>
          <w:color w:val="333333"/>
          <w:sz w:val="24"/>
          <w:szCs w:val="24"/>
          <w:lang w:eastAsia="ru-RU"/>
        </w:rPr>
        <w:t xml:space="preserve"> поле” 1147 г. Название города ряд исследователей производят от слова “уголь” (на этом месте в древности выжигали древесный уголь), другие - от слова “угол” (здесь Волга делала поворот). Известный ярославский краевед </w:t>
      </w:r>
      <w:proofErr w:type="spellStart"/>
      <w:r w:rsidRPr="00E20CB3">
        <w:rPr>
          <w:rFonts w:ascii="Times New Roman" w:eastAsia="Times New Roman" w:hAnsi="Times New Roman" w:cs="Times New Roman"/>
          <w:color w:val="333333"/>
          <w:sz w:val="24"/>
          <w:szCs w:val="24"/>
          <w:lang w:eastAsia="ru-RU"/>
        </w:rPr>
        <w:t>И.А.Тихомиров</w:t>
      </w:r>
      <w:proofErr w:type="spellEnd"/>
      <w:r w:rsidRPr="00E20CB3">
        <w:rPr>
          <w:rFonts w:ascii="Times New Roman" w:eastAsia="Times New Roman" w:hAnsi="Times New Roman" w:cs="Times New Roman"/>
          <w:color w:val="333333"/>
          <w:sz w:val="24"/>
          <w:szCs w:val="24"/>
          <w:lang w:eastAsia="ru-RU"/>
        </w:rPr>
        <w:t xml:space="preserve"> полагал, что поселение называлось “угол” по аналогии с ярославским названием “Медвежий угол”. Есть также версия, что название города происходит от искаженного имени одного из славянских племен “</w:t>
      </w:r>
      <w:proofErr w:type="spellStart"/>
      <w:r w:rsidRPr="00E20CB3">
        <w:rPr>
          <w:rFonts w:ascii="Times New Roman" w:eastAsia="Times New Roman" w:hAnsi="Times New Roman" w:cs="Times New Roman"/>
          <w:color w:val="333333"/>
          <w:sz w:val="24"/>
          <w:szCs w:val="24"/>
          <w:lang w:eastAsia="ru-RU"/>
        </w:rPr>
        <w:t>уличей</w:t>
      </w:r>
      <w:proofErr w:type="spellEnd"/>
      <w:r w:rsidRPr="00E20CB3">
        <w:rPr>
          <w:rFonts w:ascii="Times New Roman" w:eastAsia="Times New Roman" w:hAnsi="Times New Roman" w:cs="Times New Roman"/>
          <w:color w:val="333333"/>
          <w:sz w:val="24"/>
          <w:szCs w:val="24"/>
          <w:lang w:eastAsia="ru-RU"/>
        </w:rPr>
        <w:t>”.</w:t>
      </w:r>
    </w:p>
    <w:p w:rsidR="00E20CB3" w:rsidRPr="00E20CB3" w:rsidRDefault="00E20CB3" w:rsidP="00E20CB3">
      <w:pPr>
        <w:shd w:val="clear" w:color="auto" w:fill="C4D4C4"/>
        <w:spacing w:before="240" w:after="240" w:line="240" w:lineRule="auto"/>
        <w:rPr>
          <w:rFonts w:ascii="Times New Roman" w:eastAsia="Times New Roman" w:hAnsi="Times New Roman" w:cs="Times New Roman"/>
          <w:color w:val="333333"/>
          <w:sz w:val="24"/>
          <w:szCs w:val="24"/>
          <w:lang w:eastAsia="ru-RU"/>
        </w:rPr>
      </w:pPr>
      <w:r w:rsidRPr="00E20CB3">
        <w:rPr>
          <w:rFonts w:ascii="Times New Roman" w:eastAsia="Times New Roman" w:hAnsi="Times New Roman" w:cs="Times New Roman"/>
          <w:color w:val="333333"/>
          <w:sz w:val="24"/>
          <w:szCs w:val="24"/>
          <w:lang w:eastAsia="ru-RU"/>
        </w:rPr>
        <w:t xml:space="preserve">Первое упоминание в летописи города </w:t>
      </w:r>
      <w:proofErr w:type="spellStart"/>
      <w:r w:rsidRPr="00E20CB3">
        <w:rPr>
          <w:rFonts w:ascii="Times New Roman" w:eastAsia="Times New Roman" w:hAnsi="Times New Roman" w:cs="Times New Roman"/>
          <w:color w:val="333333"/>
          <w:sz w:val="24"/>
          <w:szCs w:val="24"/>
          <w:lang w:eastAsia="ru-RU"/>
        </w:rPr>
        <w:t>ПереславляЗалесского</w:t>
      </w:r>
      <w:proofErr w:type="spellEnd"/>
      <w:r w:rsidRPr="00E20CB3">
        <w:rPr>
          <w:rFonts w:ascii="Times New Roman" w:eastAsia="Times New Roman" w:hAnsi="Times New Roman" w:cs="Times New Roman"/>
          <w:color w:val="333333"/>
          <w:sz w:val="24"/>
          <w:szCs w:val="24"/>
          <w:lang w:eastAsia="ru-RU"/>
        </w:rPr>
        <w:t xml:space="preserve"> относится к 1152 г. Он был основан недалеко от </w:t>
      </w:r>
      <w:proofErr w:type="spellStart"/>
      <w:r w:rsidRPr="00E20CB3">
        <w:rPr>
          <w:rFonts w:ascii="Times New Roman" w:eastAsia="Times New Roman" w:hAnsi="Times New Roman" w:cs="Times New Roman"/>
          <w:color w:val="333333"/>
          <w:sz w:val="24"/>
          <w:szCs w:val="24"/>
          <w:lang w:eastAsia="ru-RU"/>
        </w:rPr>
        <w:t>Клещина</w:t>
      </w:r>
      <w:proofErr w:type="spellEnd"/>
      <w:r w:rsidRPr="00E20CB3">
        <w:rPr>
          <w:rFonts w:ascii="Times New Roman" w:eastAsia="Times New Roman" w:hAnsi="Times New Roman" w:cs="Times New Roman"/>
          <w:color w:val="333333"/>
          <w:sz w:val="24"/>
          <w:szCs w:val="24"/>
          <w:lang w:eastAsia="ru-RU"/>
        </w:rPr>
        <w:t xml:space="preserve">, старого </w:t>
      </w:r>
      <w:proofErr w:type="spellStart"/>
      <w:r w:rsidRPr="00E20CB3">
        <w:rPr>
          <w:rFonts w:ascii="Times New Roman" w:eastAsia="Times New Roman" w:hAnsi="Times New Roman" w:cs="Times New Roman"/>
          <w:color w:val="333333"/>
          <w:sz w:val="24"/>
          <w:szCs w:val="24"/>
          <w:lang w:eastAsia="ru-RU"/>
        </w:rPr>
        <w:t>мерянского</w:t>
      </w:r>
      <w:proofErr w:type="spellEnd"/>
      <w:r w:rsidRPr="00E20CB3">
        <w:rPr>
          <w:rFonts w:ascii="Times New Roman" w:eastAsia="Times New Roman" w:hAnsi="Times New Roman" w:cs="Times New Roman"/>
          <w:color w:val="333333"/>
          <w:sz w:val="24"/>
          <w:szCs w:val="24"/>
          <w:lang w:eastAsia="ru-RU"/>
        </w:rPr>
        <w:t xml:space="preserve"> поселения, в котором еще с IХ в. начали селиться славяне. </w:t>
      </w:r>
      <w:proofErr w:type="spellStart"/>
      <w:r w:rsidRPr="00E20CB3">
        <w:rPr>
          <w:rFonts w:ascii="Times New Roman" w:eastAsia="Times New Roman" w:hAnsi="Times New Roman" w:cs="Times New Roman"/>
          <w:color w:val="333333"/>
          <w:sz w:val="24"/>
          <w:szCs w:val="24"/>
          <w:lang w:eastAsia="ru-RU"/>
        </w:rPr>
        <w:t>Клещин</w:t>
      </w:r>
      <w:proofErr w:type="spellEnd"/>
      <w:r w:rsidRPr="00E20CB3">
        <w:rPr>
          <w:rFonts w:ascii="Times New Roman" w:eastAsia="Times New Roman" w:hAnsi="Times New Roman" w:cs="Times New Roman"/>
          <w:color w:val="333333"/>
          <w:sz w:val="24"/>
          <w:szCs w:val="24"/>
          <w:lang w:eastAsia="ru-RU"/>
        </w:rPr>
        <w:t xml:space="preserve"> сыграл роль “</w:t>
      </w:r>
      <w:proofErr w:type="spellStart"/>
      <w:r w:rsidRPr="00E20CB3">
        <w:rPr>
          <w:rFonts w:ascii="Times New Roman" w:eastAsia="Times New Roman" w:hAnsi="Times New Roman" w:cs="Times New Roman"/>
          <w:color w:val="333333"/>
          <w:sz w:val="24"/>
          <w:szCs w:val="24"/>
          <w:lang w:eastAsia="ru-RU"/>
        </w:rPr>
        <w:t>протогорода</w:t>
      </w:r>
      <w:proofErr w:type="spellEnd"/>
      <w:r w:rsidRPr="00E20CB3">
        <w:rPr>
          <w:rFonts w:ascii="Times New Roman" w:eastAsia="Times New Roman" w:hAnsi="Times New Roman" w:cs="Times New Roman"/>
          <w:color w:val="333333"/>
          <w:sz w:val="24"/>
          <w:szCs w:val="24"/>
          <w:lang w:eastAsia="ru-RU"/>
        </w:rPr>
        <w:t xml:space="preserve">” Переславля. Впоследствии в ходе процесса, названного некоторыми историками “переносом города”, центр из </w:t>
      </w:r>
      <w:proofErr w:type="spellStart"/>
      <w:r w:rsidRPr="00E20CB3">
        <w:rPr>
          <w:rFonts w:ascii="Times New Roman" w:eastAsia="Times New Roman" w:hAnsi="Times New Roman" w:cs="Times New Roman"/>
          <w:color w:val="333333"/>
          <w:sz w:val="24"/>
          <w:szCs w:val="24"/>
          <w:lang w:eastAsia="ru-RU"/>
        </w:rPr>
        <w:t>Клещина</w:t>
      </w:r>
      <w:proofErr w:type="spellEnd"/>
      <w:r w:rsidRPr="00E20CB3">
        <w:rPr>
          <w:rFonts w:ascii="Times New Roman" w:eastAsia="Times New Roman" w:hAnsi="Times New Roman" w:cs="Times New Roman"/>
          <w:color w:val="333333"/>
          <w:sz w:val="24"/>
          <w:szCs w:val="24"/>
          <w:lang w:eastAsia="ru-RU"/>
        </w:rPr>
        <w:t xml:space="preserve"> переместился в Переславль, который стал новым центром уже княжеской власти.</w:t>
      </w:r>
    </w:p>
    <w:p w:rsidR="00E20CB3" w:rsidRPr="00E20CB3" w:rsidRDefault="00E20CB3" w:rsidP="00E20CB3">
      <w:pPr>
        <w:shd w:val="clear" w:color="auto" w:fill="C4D4C4"/>
        <w:spacing w:before="240" w:after="240" w:line="240" w:lineRule="auto"/>
        <w:rPr>
          <w:rFonts w:ascii="Times New Roman" w:eastAsia="Times New Roman" w:hAnsi="Times New Roman" w:cs="Times New Roman"/>
          <w:color w:val="333333"/>
          <w:sz w:val="24"/>
          <w:szCs w:val="24"/>
          <w:lang w:eastAsia="ru-RU"/>
        </w:rPr>
      </w:pPr>
      <w:r w:rsidRPr="00E20CB3">
        <w:rPr>
          <w:rFonts w:ascii="Times New Roman" w:eastAsia="Times New Roman" w:hAnsi="Times New Roman" w:cs="Times New Roman"/>
          <w:color w:val="333333"/>
          <w:sz w:val="24"/>
          <w:szCs w:val="24"/>
          <w:lang w:eastAsia="ru-RU"/>
        </w:rPr>
        <w:t xml:space="preserve">В начале ХI в. территория Ростовской земли включала в себя </w:t>
      </w:r>
      <w:proofErr w:type="spellStart"/>
      <w:r w:rsidRPr="00E20CB3">
        <w:rPr>
          <w:rFonts w:ascii="Times New Roman" w:eastAsia="Times New Roman" w:hAnsi="Times New Roman" w:cs="Times New Roman"/>
          <w:color w:val="333333"/>
          <w:sz w:val="24"/>
          <w:szCs w:val="24"/>
          <w:lang w:eastAsia="ru-RU"/>
        </w:rPr>
        <w:t>Белоозеро</w:t>
      </w:r>
      <w:proofErr w:type="spellEnd"/>
      <w:r w:rsidRPr="00E20CB3">
        <w:rPr>
          <w:rFonts w:ascii="Times New Roman" w:eastAsia="Times New Roman" w:hAnsi="Times New Roman" w:cs="Times New Roman"/>
          <w:color w:val="333333"/>
          <w:sz w:val="24"/>
          <w:szCs w:val="24"/>
          <w:lang w:eastAsia="ru-RU"/>
        </w:rPr>
        <w:t>, Ростов, Ярославль и Суздаль.</w:t>
      </w:r>
    </w:p>
    <w:p w:rsidR="00E20CB3" w:rsidRPr="00E20CB3" w:rsidRDefault="00E20CB3" w:rsidP="00E20CB3">
      <w:pPr>
        <w:shd w:val="clear" w:color="auto" w:fill="C4D4C4"/>
        <w:spacing w:before="100" w:beforeAutospacing="1" w:after="100" w:afterAutospacing="1" w:line="240" w:lineRule="auto"/>
        <w:jc w:val="center"/>
        <w:outlineLvl w:val="3"/>
        <w:rPr>
          <w:rFonts w:ascii="Times New Roman" w:eastAsia="Times New Roman" w:hAnsi="Times New Roman" w:cs="Times New Roman"/>
          <w:b/>
          <w:bCs/>
          <w:color w:val="333333"/>
          <w:sz w:val="24"/>
          <w:szCs w:val="24"/>
          <w:lang w:eastAsia="ru-RU"/>
        </w:rPr>
      </w:pPr>
      <w:r w:rsidRPr="00E20CB3">
        <w:rPr>
          <w:rFonts w:ascii="Times New Roman" w:eastAsia="Times New Roman" w:hAnsi="Times New Roman" w:cs="Times New Roman"/>
          <w:b/>
          <w:bCs/>
          <w:color w:val="333333"/>
          <w:sz w:val="24"/>
          <w:szCs w:val="24"/>
          <w:lang w:eastAsia="ru-RU"/>
        </w:rPr>
        <w:t>Ярослав Мудрый</w:t>
      </w:r>
    </w:p>
    <w:p w:rsidR="00E20CB3" w:rsidRPr="00E20CB3" w:rsidRDefault="00E20CB3" w:rsidP="00E20CB3">
      <w:pPr>
        <w:shd w:val="clear" w:color="auto" w:fill="C4D4C4"/>
        <w:spacing w:before="240" w:after="240" w:line="240" w:lineRule="auto"/>
        <w:rPr>
          <w:rFonts w:ascii="Times New Roman" w:eastAsia="Times New Roman" w:hAnsi="Times New Roman" w:cs="Times New Roman"/>
          <w:color w:val="333333"/>
          <w:sz w:val="24"/>
          <w:szCs w:val="24"/>
          <w:lang w:eastAsia="ru-RU"/>
        </w:rPr>
      </w:pPr>
      <w:r w:rsidRPr="00E20CB3">
        <w:rPr>
          <w:rFonts w:ascii="Times New Roman" w:eastAsia="Times New Roman" w:hAnsi="Times New Roman" w:cs="Times New Roman"/>
          <w:color w:val="333333"/>
          <w:sz w:val="24"/>
          <w:szCs w:val="24"/>
          <w:lang w:eastAsia="ru-RU"/>
        </w:rPr>
        <w:t>В 1015 г. неожиданно умер великий киевский князь Владимир, оставив после себя многочисленных сыновей, борьба между которыми положила начало длительной междоусобной войне. Только в 1019 г. на киевском престоле утвердился Ярослав Владимирович, княживший до того в Ростове и Новгороде. Именно с его именем и связано основание города Ярославля. Он вошел в русскую историю и культуру с примечательной летописной характеристикой: “Отец ведь его Владимир землю вспахал и размягчил, то есть крещением просветил. Этот же засеял книжными словами сердца верующих людей, а мы пожинаем, учение получая книжное”. В исследовательской литературе последних лет дается менее “светлый” образ, но более приближенный к реальности того времени. Ярослав не только “мудрый”, но и довольно ловкий и грозный политик. Хотя в оценке фигуры князя Ярослава единодушия между учеными пока еще нет.</w:t>
      </w:r>
    </w:p>
    <w:p w:rsidR="00E20CB3" w:rsidRPr="00E20CB3" w:rsidRDefault="00E20CB3" w:rsidP="00E20CB3">
      <w:pPr>
        <w:shd w:val="clear" w:color="auto" w:fill="C4D4C4"/>
        <w:spacing w:before="240" w:after="240" w:line="240" w:lineRule="auto"/>
        <w:rPr>
          <w:rFonts w:ascii="Times New Roman" w:eastAsia="Times New Roman" w:hAnsi="Times New Roman" w:cs="Times New Roman"/>
          <w:color w:val="333333"/>
          <w:sz w:val="24"/>
          <w:szCs w:val="24"/>
          <w:lang w:eastAsia="ru-RU"/>
        </w:rPr>
      </w:pPr>
      <w:r w:rsidRPr="00E20CB3">
        <w:rPr>
          <w:rFonts w:ascii="Times New Roman" w:eastAsia="Times New Roman" w:hAnsi="Times New Roman" w:cs="Times New Roman"/>
          <w:color w:val="333333"/>
          <w:sz w:val="24"/>
          <w:szCs w:val="24"/>
          <w:lang w:eastAsia="ru-RU"/>
        </w:rPr>
        <w:lastRenderedPageBreak/>
        <w:t>Укрепившись на киевском престоле, Ярослав затратил большие усилия и средства на украшение своей столицы по образу и подобию столицы Византии - Константинополя (Царьграда).</w:t>
      </w:r>
    </w:p>
    <w:p w:rsidR="00E20CB3" w:rsidRPr="00E20CB3" w:rsidRDefault="00E20CB3" w:rsidP="00E20CB3">
      <w:pPr>
        <w:shd w:val="clear" w:color="auto" w:fill="C4D4C4"/>
        <w:spacing w:before="240" w:after="240" w:line="240" w:lineRule="auto"/>
        <w:rPr>
          <w:rFonts w:ascii="Times New Roman" w:eastAsia="Times New Roman" w:hAnsi="Times New Roman" w:cs="Times New Roman"/>
          <w:color w:val="333333"/>
          <w:sz w:val="24"/>
          <w:szCs w:val="24"/>
          <w:lang w:eastAsia="ru-RU"/>
        </w:rPr>
      </w:pPr>
      <w:r w:rsidRPr="00E20CB3">
        <w:rPr>
          <w:rFonts w:ascii="Times New Roman" w:eastAsia="Times New Roman" w:hAnsi="Times New Roman" w:cs="Times New Roman"/>
          <w:color w:val="333333"/>
          <w:sz w:val="24"/>
          <w:szCs w:val="24"/>
          <w:lang w:eastAsia="ru-RU"/>
        </w:rPr>
        <w:t xml:space="preserve">При Ярославе переписывались и переводились с греческого языка </w:t>
      </w:r>
      <w:proofErr w:type="gramStart"/>
      <w:r w:rsidRPr="00E20CB3">
        <w:rPr>
          <w:rFonts w:ascii="Times New Roman" w:eastAsia="Times New Roman" w:hAnsi="Times New Roman" w:cs="Times New Roman"/>
          <w:color w:val="333333"/>
          <w:sz w:val="24"/>
          <w:szCs w:val="24"/>
          <w:lang w:eastAsia="ru-RU"/>
        </w:rPr>
        <w:t>на русский многие книги</w:t>
      </w:r>
      <w:proofErr w:type="gramEnd"/>
      <w:r w:rsidRPr="00E20CB3">
        <w:rPr>
          <w:rFonts w:ascii="Times New Roman" w:eastAsia="Times New Roman" w:hAnsi="Times New Roman" w:cs="Times New Roman"/>
          <w:color w:val="333333"/>
          <w:sz w:val="24"/>
          <w:szCs w:val="24"/>
          <w:lang w:eastAsia="ru-RU"/>
        </w:rPr>
        <w:t>. Он собрал обширную библиотеку, размещенную в построенной в это же время церкви святой Софии. При нем были организованы школы по начальному обучению грамоте. Увлечение книжным делом являлось для Ярослава составной частью его усилий, направленных на освобождение от византийской церковной опеки. В 1051 г. Ярослав сам, без ведома константинопольского патриарха, назначил главу русской церкви - митрополита Иллариона.</w:t>
      </w:r>
    </w:p>
    <w:p w:rsidR="00E20CB3" w:rsidRPr="00E20CB3" w:rsidRDefault="00E20CB3" w:rsidP="00E20CB3">
      <w:pPr>
        <w:shd w:val="clear" w:color="auto" w:fill="C4D4C4"/>
        <w:spacing w:before="240" w:after="240" w:line="240" w:lineRule="auto"/>
        <w:rPr>
          <w:rFonts w:ascii="Times New Roman" w:eastAsia="Times New Roman" w:hAnsi="Times New Roman" w:cs="Times New Roman"/>
          <w:color w:val="333333"/>
          <w:sz w:val="24"/>
          <w:szCs w:val="24"/>
          <w:lang w:eastAsia="ru-RU"/>
        </w:rPr>
      </w:pPr>
      <w:r w:rsidRPr="00E20CB3">
        <w:rPr>
          <w:rFonts w:ascii="Times New Roman" w:eastAsia="Times New Roman" w:hAnsi="Times New Roman" w:cs="Times New Roman"/>
          <w:color w:val="333333"/>
          <w:sz w:val="24"/>
          <w:szCs w:val="24"/>
          <w:lang w:eastAsia="ru-RU"/>
        </w:rPr>
        <w:t>С именем Ярослава связано и появление “Русской Правды” памятника раннефеодального права в Киевской Руси.</w:t>
      </w:r>
    </w:p>
    <w:p w:rsidR="00E20CB3" w:rsidRPr="00E20CB3" w:rsidRDefault="00E20CB3" w:rsidP="00E20CB3">
      <w:pPr>
        <w:shd w:val="clear" w:color="auto" w:fill="C4D4C4"/>
        <w:spacing w:before="240" w:after="240" w:line="240" w:lineRule="auto"/>
        <w:rPr>
          <w:rFonts w:ascii="Times New Roman" w:eastAsia="Times New Roman" w:hAnsi="Times New Roman" w:cs="Times New Roman"/>
          <w:color w:val="333333"/>
          <w:sz w:val="24"/>
          <w:szCs w:val="24"/>
          <w:lang w:eastAsia="ru-RU"/>
        </w:rPr>
      </w:pPr>
      <w:r w:rsidRPr="00E20CB3">
        <w:rPr>
          <w:rFonts w:ascii="Times New Roman" w:eastAsia="Times New Roman" w:hAnsi="Times New Roman" w:cs="Times New Roman"/>
          <w:color w:val="333333"/>
          <w:sz w:val="24"/>
          <w:szCs w:val="24"/>
          <w:lang w:eastAsia="ru-RU"/>
        </w:rPr>
        <w:t>Впоследствии за свою государственную деятельность и заботу о просвещении Ярослав получил прозвание “Мудрый”. Княжение Ярослава Мудрого было временем укрепления русской государственности и превращения Руси в могучую и сильную страну, не уступающую в своем развитии другим европейским государствам.</w:t>
      </w:r>
    </w:p>
    <w:p w:rsidR="00E20CB3" w:rsidRPr="00E20CB3" w:rsidRDefault="00E20CB3" w:rsidP="00E20CB3">
      <w:pPr>
        <w:shd w:val="clear" w:color="auto" w:fill="C4D4C4"/>
        <w:spacing w:before="240" w:after="240" w:line="240" w:lineRule="auto"/>
        <w:rPr>
          <w:rFonts w:ascii="Times New Roman" w:eastAsia="Times New Roman" w:hAnsi="Times New Roman" w:cs="Times New Roman"/>
          <w:color w:val="333333"/>
          <w:sz w:val="24"/>
          <w:szCs w:val="24"/>
          <w:lang w:eastAsia="ru-RU"/>
        </w:rPr>
      </w:pPr>
      <w:r w:rsidRPr="00E20CB3">
        <w:rPr>
          <w:rFonts w:ascii="Times New Roman" w:eastAsia="Times New Roman" w:hAnsi="Times New Roman" w:cs="Times New Roman"/>
          <w:color w:val="333333"/>
          <w:sz w:val="24"/>
          <w:szCs w:val="24"/>
          <w:lang w:eastAsia="ru-RU"/>
        </w:rPr>
        <w:t>Годы правления Ярослава Мудрого можно назвать высшей точкой истории единой и сильной Киевской Руси. После его смерти (1054 г.) она стала быстро распадаться. Территория ее была поделена между наследниками великого князя.</w:t>
      </w:r>
    </w:p>
    <w:p w:rsidR="00E20CB3" w:rsidRPr="00E20CB3" w:rsidRDefault="00E20CB3" w:rsidP="00E20CB3">
      <w:pPr>
        <w:shd w:val="clear" w:color="auto" w:fill="C4D4C4"/>
        <w:spacing w:before="240" w:after="240" w:line="240" w:lineRule="auto"/>
        <w:rPr>
          <w:rFonts w:ascii="Times New Roman" w:eastAsia="Times New Roman" w:hAnsi="Times New Roman" w:cs="Times New Roman"/>
          <w:color w:val="333333"/>
          <w:sz w:val="24"/>
          <w:szCs w:val="24"/>
          <w:lang w:eastAsia="ru-RU"/>
        </w:rPr>
      </w:pPr>
      <w:r w:rsidRPr="00E20CB3">
        <w:rPr>
          <w:rFonts w:ascii="Times New Roman" w:eastAsia="Times New Roman" w:hAnsi="Times New Roman" w:cs="Times New Roman"/>
          <w:color w:val="333333"/>
          <w:sz w:val="24"/>
          <w:szCs w:val="24"/>
          <w:lang w:eastAsia="ru-RU"/>
        </w:rPr>
        <w:t xml:space="preserve">Ростовская земля досталась его любимому сыну Всеволоду. Это был </w:t>
      </w:r>
      <w:proofErr w:type="spellStart"/>
      <w:r w:rsidRPr="00E20CB3">
        <w:rPr>
          <w:rFonts w:ascii="Times New Roman" w:eastAsia="Times New Roman" w:hAnsi="Times New Roman" w:cs="Times New Roman"/>
          <w:color w:val="333333"/>
          <w:sz w:val="24"/>
          <w:szCs w:val="24"/>
          <w:lang w:eastAsia="ru-RU"/>
        </w:rPr>
        <w:t>широкообразованный</w:t>
      </w:r>
      <w:proofErr w:type="spellEnd"/>
      <w:r w:rsidRPr="00E20CB3">
        <w:rPr>
          <w:rFonts w:ascii="Times New Roman" w:eastAsia="Times New Roman" w:hAnsi="Times New Roman" w:cs="Times New Roman"/>
          <w:color w:val="333333"/>
          <w:sz w:val="24"/>
          <w:szCs w:val="24"/>
          <w:lang w:eastAsia="ru-RU"/>
        </w:rPr>
        <w:t xml:space="preserve"> для своего времени человек, знавший пять языков и являвшийся умным и искусным дипломатом. Впоследствии Всеволод стал великим князем.</w:t>
      </w:r>
    </w:p>
    <w:p w:rsidR="00E20CB3" w:rsidRPr="00E20CB3" w:rsidRDefault="00E20CB3" w:rsidP="00E20CB3">
      <w:pPr>
        <w:shd w:val="clear" w:color="auto" w:fill="C4D4C4"/>
        <w:spacing w:before="100" w:beforeAutospacing="1" w:after="100" w:afterAutospacing="1" w:line="240" w:lineRule="auto"/>
        <w:jc w:val="center"/>
        <w:outlineLvl w:val="3"/>
        <w:rPr>
          <w:rFonts w:ascii="Times New Roman" w:eastAsia="Times New Roman" w:hAnsi="Times New Roman" w:cs="Times New Roman"/>
          <w:b/>
          <w:bCs/>
          <w:color w:val="333333"/>
          <w:sz w:val="24"/>
          <w:szCs w:val="24"/>
          <w:lang w:eastAsia="ru-RU"/>
        </w:rPr>
      </w:pPr>
      <w:r w:rsidRPr="00E20CB3">
        <w:rPr>
          <w:rFonts w:ascii="Times New Roman" w:eastAsia="Times New Roman" w:hAnsi="Times New Roman" w:cs="Times New Roman"/>
          <w:b/>
          <w:bCs/>
          <w:color w:val="333333"/>
          <w:sz w:val="24"/>
          <w:szCs w:val="24"/>
          <w:lang w:eastAsia="ru-RU"/>
        </w:rPr>
        <w:t>Ростово-Суздальская земля</w:t>
      </w:r>
    </w:p>
    <w:p w:rsidR="00E20CB3" w:rsidRPr="00E20CB3" w:rsidRDefault="00E20CB3" w:rsidP="00E20CB3">
      <w:pPr>
        <w:shd w:val="clear" w:color="auto" w:fill="C4D4C4"/>
        <w:spacing w:before="240" w:after="240" w:line="240" w:lineRule="auto"/>
        <w:rPr>
          <w:rFonts w:ascii="Times New Roman" w:eastAsia="Times New Roman" w:hAnsi="Times New Roman" w:cs="Times New Roman"/>
          <w:color w:val="333333"/>
          <w:sz w:val="24"/>
          <w:szCs w:val="24"/>
          <w:lang w:eastAsia="ru-RU"/>
        </w:rPr>
      </w:pPr>
      <w:r w:rsidRPr="00E20CB3">
        <w:rPr>
          <w:rFonts w:ascii="Times New Roman" w:eastAsia="Times New Roman" w:hAnsi="Times New Roman" w:cs="Times New Roman"/>
          <w:color w:val="333333"/>
          <w:sz w:val="24"/>
          <w:szCs w:val="24"/>
          <w:lang w:eastAsia="ru-RU"/>
        </w:rPr>
        <w:t xml:space="preserve">В это же время на Руси происходил процесс усиления отдельных феодальных княжеств, все более отчетливо проявлявших стремление к освобождению от власти Киева и великого киевского князя. </w:t>
      </w:r>
      <w:proofErr w:type="spellStart"/>
      <w:r w:rsidRPr="00E20CB3">
        <w:rPr>
          <w:rFonts w:ascii="Times New Roman" w:eastAsia="Times New Roman" w:hAnsi="Times New Roman" w:cs="Times New Roman"/>
          <w:color w:val="333333"/>
          <w:sz w:val="24"/>
          <w:szCs w:val="24"/>
          <w:lang w:eastAsia="ru-RU"/>
        </w:rPr>
        <w:t>РостовоСуздальская</w:t>
      </w:r>
      <w:proofErr w:type="spellEnd"/>
      <w:r w:rsidRPr="00E20CB3">
        <w:rPr>
          <w:rFonts w:ascii="Times New Roman" w:eastAsia="Times New Roman" w:hAnsi="Times New Roman" w:cs="Times New Roman"/>
          <w:color w:val="333333"/>
          <w:sz w:val="24"/>
          <w:szCs w:val="24"/>
          <w:lang w:eastAsia="ru-RU"/>
        </w:rPr>
        <w:t xml:space="preserve"> земля, подобно другим землям, стала обособляться в самостоятельную область, имевшую свои </w:t>
      </w:r>
      <w:proofErr w:type="spellStart"/>
      <w:r w:rsidRPr="00E20CB3">
        <w:rPr>
          <w:rFonts w:ascii="Times New Roman" w:eastAsia="Times New Roman" w:hAnsi="Times New Roman" w:cs="Times New Roman"/>
          <w:color w:val="333333"/>
          <w:sz w:val="24"/>
          <w:szCs w:val="24"/>
          <w:lang w:eastAsia="ru-RU"/>
        </w:rPr>
        <w:t>социальноэкономические</w:t>
      </w:r>
      <w:proofErr w:type="spellEnd"/>
      <w:r w:rsidRPr="00E20CB3">
        <w:rPr>
          <w:rFonts w:ascii="Times New Roman" w:eastAsia="Times New Roman" w:hAnsi="Times New Roman" w:cs="Times New Roman"/>
          <w:color w:val="333333"/>
          <w:sz w:val="24"/>
          <w:szCs w:val="24"/>
          <w:lang w:eastAsia="ru-RU"/>
        </w:rPr>
        <w:t xml:space="preserve"> особенности.</w:t>
      </w:r>
    </w:p>
    <w:p w:rsidR="00E20CB3" w:rsidRPr="00E20CB3" w:rsidRDefault="00E20CB3" w:rsidP="00E20CB3">
      <w:pPr>
        <w:shd w:val="clear" w:color="auto" w:fill="C4D4C4"/>
        <w:spacing w:before="240" w:after="240" w:line="240" w:lineRule="auto"/>
        <w:rPr>
          <w:rFonts w:ascii="Times New Roman" w:eastAsia="Times New Roman" w:hAnsi="Times New Roman" w:cs="Times New Roman"/>
          <w:color w:val="333333"/>
          <w:sz w:val="24"/>
          <w:szCs w:val="24"/>
          <w:lang w:eastAsia="ru-RU"/>
        </w:rPr>
      </w:pPr>
      <w:r w:rsidRPr="00E20CB3">
        <w:rPr>
          <w:rFonts w:ascii="Times New Roman" w:eastAsia="Times New Roman" w:hAnsi="Times New Roman" w:cs="Times New Roman"/>
          <w:color w:val="333333"/>
          <w:sz w:val="24"/>
          <w:szCs w:val="24"/>
          <w:lang w:eastAsia="ru-RU"/>
        </w:rPr>
        <w:t>В 60-х гг. ХI в. часть Ростовской земли (</w:t>
      </w:r>
      <w:proofErr w:type="spellStart"/>
      <w:r w:rsidRPr="00E20CB3">
        <w:rPr>
          <w:rFonts w:ascii="Times New Roman" w:eastAsia="Times New Roman" w:hAnsi="Times New Roman" w:cs="Times New Roman"/>
          <w:color w:val="333333"/>
          <w:sz w:val="24"/>
          <w:szCs w:val="24"/>
          <w:lang w:eastAsia="ru-RU"/>
        </w:rPr>
        <w:t>Белоозеро</w:t>
      </w:r>
      <w:proofErr w:type="spellEnd"/>
      <w:r w:rsidRPr="00E20CB3">
        <w:rPr>
          <w:rFonts w:ascii="Times New Roman" w:eastAsia="Times New Roman" w:hAnsi="Times New Roman" w:cs="Times New Roman"/>
          <w:color w:val="333333"/>
          <w:sz w:val="24"/>
          <w:szCs w:val="24"/>
          <w:lang w:eastAsia="ru-RU"/>
        </w:rPr>
        <w:t xml:space="preserve">, Ярославль и погосты по рекам Шексне и Волге) перешла во владение Святославу Ярославичу. Святослав получил ее по определенному договору со Всеволодом. После смерти Святослава </w:t>
      </w:r>
      <w:proofErr w:type="spellStart"/>
      <w:r w:rsidRPr="00E20CB3">
        <w:rPr>
          <w:rFonts w:ascii="Times New Roman" w:eastAsia="Times New Roman" w:hAnsi="Times New Roman" w:cs="Times New Roman"/>
          <w:color w:val="333333"/>
          <w:sz w:val="24"/>
          <w:szCs w:val="24"/>
          <w:lang w:eastAsia="ru-RU"/>
        </w:rPr>
        <w:t>Белоозеро</w:t>
      </w:r>
      <w:proofErr w:type="spellEnd"/>
      <w:r w:rsidRPr="00E20CB3">
        <w:rPr>
          <w:rFonts w:ascii="Times New Roman" w:eastAsia="Times New Roman" w:hAnsi="Times New Roman" w:cs="Times New Roman"/>
          <w:color w:val="333333"/>
          <w:sz w:val="24"/>
          <w:szCs w:val="24"/>
          <w:lang w:eastAsia="ru-RU"/>
        </w:rPr>
        <w:t xml:space="preserve"> и Поволжье снова </w:t>
      </w:r>
      <w:proofErr w:type="spellStart"/>
      <w:r w:rsidRPr="00E20CB3">
        <w:rPr>
          <w:rFonts w:ascii="Times New Roman" w:eastAsia="Times New Roman" w:hAnsi="Times New Roman" w:cs="Times New Roman"/>
          <w:color w:val="333333"/>
          <w:sz w:val="24"/>
          <w:szCs w:val="24"/>
          <w:lang w:eastAsia="ru-RU"/>
        </w:rPr>
        <w:t>перещли</w:t>
      </w:r>
      <w:proofErr w:type="spellEnd"/>
      <w:r w:rsidRPr="00E20CB3">
        <w:rPr>
          <w:rFonts w:ascii="Times New Roman" w:eastAsia="Times New Roman" w:hAnsi="Times New Roman" w:cs="Times New Roman"/>
          <w:color w:val="333333"/>
          <w:sz w:val="24"/>
          <w:szCs w:val="24"/>
          <w:lang w:eastAsia="ru-RU"/>
        </w:rPr>
        <w:t xml:space="preserve"> к Всеволоду. Во время княжения Всеволода в Киеве Ростовская земля находилась во владении его сына Владимира Мономаха, хотя и управлялась княжескими посадниками. Только после смерти Всеволода (1093 г.), княжить в Ростове стал сын Мономаха, Мстислав, а после него Владимир Мономах посадил на ростовский стол его брата, Вячеслава. Кроме того, Мономах выделил в Ростовской земле стол для своего сына Юрия (будущего Долгорукого), посадив его в Суздале. К середине ХII в. Суздаль станет старшим городом Ростовской земли, которая с этого времени будет называться Ростово-Суздальской.</w:t>
      </w:r>
    </w:p>
    <w:p w:rsidR="00E20CB3" w:rsidRPr="00E20CB3" w:rsidRDefault="00E20CB3" w:rsidP="00E20CB3">
      <w:pPr>
        <w:shd w:val="clear" w:color="auto" w:fill="C4D4C4"/>
        <w:spacing w:before="240" w:after="240" w:line="240" w:lineRule="auto"/>
        <w:rPr>
          <w:rFonts w:ascii="Times New Roman" w:eastAsia="Times New Roman" w:hAnsi="Times New Roman" w:cs="Times New Roman"/>
          <w:color w:val="333333"/>
          <w:sz w:val="24"/>
          <w:szCs w:val="24"/>
          <w:lang w:eastAsia="ru-RU"/>
        </w:rPr>
      </w:pPr>
      <w:r w:rsidRPr="00E20CB3">
        <w:rPr>
          <w:rFonts w:ascii="Times New Roman" w:eastAsia="Times New Roman" w:hAnsi="Times New Roman" w:cs="Times New Roman"/>
          <w:color w:val="333333"/>
          <w:sz w:val="24"/>
          <w:szCs w:val="24"/>
          <w:lang w:eastAsia="ru-RU"/>
        </w:rPr>
        <w:t>Ростов же стал быстро усиливаться, богатеть и приобретать политическое значение еще с ХI в. Уже тогда в нем были церкви “</w:t>
      </w:r>
      <w:proofErr w:type="spellStart"/>
      <w:r w:rsidRPr="00E20CB3">
        <w:rPr>
          <w:rFonts w:ascii="Times New Roman" w:eastAsia="Times New Roman" w:hAnsi="Times New Roman" w:cs="Times New Roman"/>
          <w:color w:val="333333"/>
          <w:sz w:val="24"/>
          <w:szCs w:val="24"/>
          <w:lang w:eastAsia="ru-RU"/>
        </w:rPr>
        <w:t>чюдна</w:t>
      </w:r>
      <w:proofErr w:type="spellEnd"/>
      <w:r w:rsidRPr="00E20CB3">
        <w:rPr>
          <w:rFonts w:ascii="Times New Roman" w:eastAsia="Times New Roman" w:hAnsi="Times New Roman" w:cs="Times New Roman"/>
          <w:color w:val="333333"/>
          <w:sz w:val="24"/>
          <w:szCs w:val="24"/>
          <w:lang w:eastAsia="ru-RU"/>
        </w:rPr>
        <w:t xml:space="preserve"> зело и </w:t>
      </w:r>
      <w:proofErr w:type="spellStart"/>
      <w:r w:rsidRPr="00E20CB3">
        <w:rPr>
          <w:rFonts w:ascii="Times New Roman" w:eastAsia="Times New Roman" w:hAnsi="Times New Roman" w:cs="Times New Roman"/>
          <w:color w:val="333333"/>
          <w:sz w:val="24"/>
          <w:szCs w:val="24"/>
          <w:lang w:eastAsia="ru-RU"/>
        </w:rPr>
        <w:t>преудивенна</w:t>
      </w:r>
      <w:proofErr w:type="spellEnd"/>
      <w:r w:rsidRPr="00E20CB3">
        <w:rPr>
          <w:rFonts w:ascii="Times New Roman" w:eastAsia="Times New Roman" w:hAnsi="Times New Roman" w:cs="Times New Roman"/>
          <w:color w:val="333333"/>
          <w:sz w:val="24"/>
          <w:szCs w:val="24"/>
          <w:lang w:eastAsia="ru-RU"/>
        </w:rPr>
        <w:t xml:space="preserve">, </w:t>
      </w:r>
      <w:proofErr w:type="spellStart"/>
      <w:r w:rsidRPr="00E20CB3">
        <w:rPr>
          <w:rFonts w:ascii="Times New Roman" w:eastAsia="Times New Roman" w:hAnsi="Times New Roman" w:cs="Times New Roman"/>
          <w:color w:val="333333"/>
          <w:sz w:val="24"/>
          <w:szCs w:val="24"/>
          <w:lang w:eastAsia="ru-RU"/>
        </w:rPr>
        <w:t>якоже</w:t>
      </w:r>
      <w:proofErr w:type="spellEnd"/>
      <w:r w:rsidRPr="00E20CB3">
        <w:rPr>
          <w:rFonts w:ascii="Times New Roman" w:eastAsia="Times New Roman" w:hAnsi="Times New Roman" w:cs="Times New Roman"/>
          <w:color w:val="333333"/>
          <w:sz w:val="24"/>
          <w:szCs w:val="24"/>
          <w:lang w:eastAsia="ru-RU"/>
        </w:rPr>
        <w:t xml:space="preserve"> не была и немых будет ли”. Так писал летописец об Успенском соборе в Ростове, который для него имел такое же значение, как Софийские соборы для Киева и Новгорода. В Ростове и Суздале прочно укрепился вечевой строй. На вече, ограничивавшем княжескую власть, </w:t>
      </w:r>
      <w:r w:rsidRPr="00E20CB3">
        <w:rPr>
          <w:rFonts w:ascii="Times New Roman" w:eastAsia="Times New Roman" w:hAnsi="Times New Roman" w:cs="Times New Roman"/>
          <w:color w:val="333333"/>
          <w:sz w:val="24"/>
          <w:szCs w:val="24"/>
          <w:lang w:eastAsia="ru-RU"/>
        </w:rPr>
        <w:lastRenderedPageBreak/>
        <w:t>господствовало боярство. Ростовский летописец писал о зависимости князя от бояр, к которым он был вынужден проявлять “ласковость”.</w:t>
      </w:r>
    </w:p>
    <w:p w:rsidR="00E20CB3" w:rsidRPr="00E20CB3" w:rsidRDefault="00E20CB3" w:rsidP="00E20CB3">
      <w:pPr>
        <w:shd w:val="clear" w:color="auto" w:fill="C4D4C4"/>
        <w:spacing w:before="240" w:after="240" w:line="240" w:lineRule="auto"/>
        <w:rPr>
          <w:rFonts w:ascii="Times New Roman" w:eastAsia="Times New Roman" w:hAnsi="Times New Roman" w:cs="Times New Roman"/>
          <w:color w:val="333333"/>
          <w:sz w:val="24"/>
          <w:szCs w:val="24"/>
          <w:lang w:eastAsia="ru-RU"/>
        </w:rPr>
      </w:pPr>
      <w:r w:rsidRPr="00E20CB3">
        <w:rPr>
          <w:rFonts w:ascii="Times New Roman" w:eastAsia="Times New Roman" w:hAnsi="Times New Roman" w:cs="Times New Roman"/>
          <w:color w:val="333333"/>
          <w:sz w:val="24"/>
          <w:szCs w:val="24"/>
          <w:lang w:eastAsia="ru-RU"/>
        </w:rPr>
        <w:t xml:space="preserve">В Ростовской земле в ХI в. уже было классовое общество и складывались те же социальные силы, что и в других русских землях. Из среды смердов-общинников выделилась верхушка “лучших людей”, или “старая </w:t>
      </w:r>
      <w:proofErr w:type="spellStart"/>
      <w:r w:rsidRPr="00E20CB3">
        <w:rPr>
          <w:rFonts w:ascii="Times New Roman" w:eastAsia="Times New Roman" w:hAnsi="Times New Roman" w:cs="Times New Roman"/>
          <w:color w:val="333333"/>
          <w:sz w:val="24"/>
          <w:szCs w:val="24"/>
          <w:lang w:eastAsia="ru-RU"/>
        </w:rPr>
        <w:t>чадь</w:t>
      </w:r>
      <w:proofErr w:type="spellEnd"/>
      <w:r w:rsidRPr="00E20CB3">
        <w:rPr>
          <w:rFonts w:ascii="Times New Roman" w:eastAsia="Times New Roman" w:hAnsi="Times New Roman" w:cs="Times New Roman"/>
          <w:color w:val="333333"/>
          <w:sz w:val="24"/>
          <w:szCs w:val="24"/>
          <w:lang w:eastAsia="ru-RU"/>
        </w:rPr>
        <w:t xml:space="preserve">”. Смерды-общинники попадали в зависимость от феодалов, хотя еще смотрели на себя как на свободных людей, право </w:t>
      </w:r>
      <w:proofErr w:type="gramStart"/>
      <w:r w:rsidRPr="00E20CB3">
        <w:rPr>
          <w:rFonts w:ascii="Times New Roman" w:eastAsia="Times New Roman" w:hAnsi="Times New Roman" w:cs="Times New Roman"/>
          <w:color w:val="333333"/>
          <w:sz w:val="24"/>
          <w:szCs w:val="24"/>
          <w:lang w:eastAsia="ru-RU"/>
        </w:rPr>
        <w:t>суда</w:t>
      </w:r>
      <w:proofErr w:type="gramEnd"/>
      <w:r w:rsidRPr="00E20CB3">
        <w:rPr>
          <w:rFonts w:ascii="Times New Roman" w:eastAsia="Times New Roman" w:hAnsi="Times New Roman" w:cs="Times New Roman"/>
          <w:color w:val="333333"/>
          <w:sz w:val="24"/>
          <w:szCs w:val="24"/>
          <w:lang w:eastAsia="ru-RU"/>
        </w:rPr>
        <w:t xml:space="preserve"> над которыми принадлежало князю. Однако в отличие от Южной Руси, где большинство смердов было закрепощено, в Ростовской земле еще преобладали </w:t>
      </w:r>
      <w:proofErr w:type="spellStart"/>
      <w:r w:rsidRPr="00E20CB3">
        <w:rPr>
          <w:rFonts w:ascii="Times New Roman" w:eastAsia="Times New Roman" w:hAnsi="Times New Roman" w:cs="Times New Roman"/>
          <w:color w:val="333333"/>
          <w:sz w:val="24"/>
          <w:szCs w:val="24"/>
          <w:lang w:eastAsia="ru-RU"/>
        </w:rPr>
        <w:t>смердыобщинники</w:t>
      </w:r>
      <w:proofErr w:type="spellEnd"/>
      <w:r w:rsidRPr="00E20CB3">
        <w:rPr>
          <w:rFonts w:ascii="Times New Roman" w:eastAsia="Times New Roman" w:hAnsi="Times New Roman" w:cs="Times New Roman"/>
          <w:color w:val="333333"/>
          <w:sz w:val="24"/>
          <w:szCs w:val="24"/>
          <w:lang w:eastAsia="ru-RU"/>
        </w:rPr>
        <w:t>, платившие дань князю и подчинявшиеся княжеским чиновникам-</w:t>
      </w:r>
      <w:proofErr w:type="spellStart"/>
      <w:r w:rsidRPr="00E20CB3">
        <w:rPr>
          <w:rFonts w:ascii="Times New Roman" w:eastAsia="Times New Roman" w:hAnsi="Times New Roman" w:cs="Times New Roman"/>
          <w:color w:val="333333"/>
          <w:sz w:val="24"/>
          <w:szCs w:val="24"/>
          <w:lang w:eastAsia="ru-RU"/>
        </w:rPr>
        <w:t>данщикам</w:t>
      </w:r>
      <w:proofErr w:type="spellEnd"/>
      <w:r w:rsidRPr="00E20CB3">
        <w:rPr>
          <w:rFonts w:ascii="Times New Roman" w:eastAsia="Times New Roman" w:hAnsi="Times New Roman" w:cs="Times New Roman"/>
          <w:color w:val="333333"/>
          <w:sz w:val="24"/>
          <w:szCs w:val="24"/>
          <w:lang w:eastAsia="ru-RU"/>
        </w:rPr>
        <w:t>.</w:t>
      </w:r>
    </w:p>
    <w:p w:rsidR="00E20CB3" w:rsidRPr="00E20CB3" w:rsidRDefault="00E20CB3" w:rsidP="00E20CB3">
      <w:pPr>
        <w:shd w:val="clear" w:color="auto" w:fill="C4D4C4"/>
        <w:spacing w:before="240" w:after="240" w:line="240" w:lineRule="auto"/>
        <w:rPr>
          <w:rFonts w:ascii="Times New Roman" w:eastAsia="Times New Roman" w:hAnsi="Times New Roman" w:cs="Times New Roman"/>
          <w:color w:val="333333"/>
          <w:sz w:val="24"/>
          <w:szCs w:val="24"/>
          <w:lang w:eastAsia="ru-RU"/>
        </w:rPr>
      </w:pPr>
      <w:r w:rsidRPr="00E20CB3">
        <w:rPr>
          <w:rFonts w:ascii="Times New Roman" w:eastAsia="Times New Roman" w:hAnsi="Times New Roman" w:cs="Times New Roman"/>
          <w:color w:val="333333"/>
          <w:sz w:val="24"/>
          <w:szCs w:val="24"/>
          <w:lang w:eastAsia="ru-RU"/>
        </w:rPr>
        <w:t xml:space="preserve">В конце ХI в. территория Ростовской земли по меньшей мере доходила до левого притока Волги - реки Медведицы (в современной Тверской области). На юге ростовским владением были земли по среднему течению реки </w:t>
      </w:r>
      <w:proofErr w:type="spellStart"/>
      <w:r w:rsidRPr="00E20CB3">
        <w:rPr>
          <w:rFonts w:ascii="Times New Roman" w:eastAsia="Times New Roman" w:hAnsi="Times New Roman" w:cs="Times New Roman"/>
          <w:color w:val="333333"/>
          <w:sz w:val="24"/>
          <w:szCs w:val="24"/>
          <w:lang w:eastAsia="ru-RU"/>
        </w:rPr>
        <w:t>Клязьмы</w:t>
      </w:r>
      <w:proofErr w:type="spellEnd"/>
      <w:r w:rsidRPr="00E20CB3">
        <w:rPr>
          <w:rFonts w:ascii="Times New Roman" w:eastAsia="Times New Roman" w:hAnsi="Times New Roman" w:cs="Times New Roman"/>
          <w:color w:val="333333"/>
          <w:sz w:val="24"/>
          <w:szCs w:val="24"/>
          <w:lang w:eastAsia="ru-RU"/>
        </w:rPr>
        <w:t>. Точно определить границы Ростовской земли для того времени довольно трудно.</w:t>
      </w:r>
    </w:p>
    <w:p w:rsidR="00E20CB3" w:rsidRPr="00E20CB3" w:rsidRDefault="00E20CB3" w:rsidP="00E20CB3">
      <w:pPr>
        <w:shd w:val="clear" w:color="auto" w:fill="C4D4C4"/>
        <w:spacing w:before="240" w:after="240" w:line="240" w:lineRule="auto"/>
        <w:rPr>
          <w:rFonts w:ascii="Times New Roman" w:eastAsia="Times New Roman" w:hAnsi="Times New Roman" w:cs="Times New Roman"/>
          <w:color w:val="333333"/>
          <w:sz w:val="24"/>
          <w:szCs w:val="24"/>
          <w:lang w:eastAsia="ru-RU"/>
        </w:rPr>
      </w:pPr>
      <w:r w:rsidRPr="00E20CB3">
        <w:rPr>
          <w:rFonts w:ascii="Times New Roman" w:eastAsia="Times New Roman" w:hAnsi="Times New Roman" w:cs="Times New Roman"/>
          <w:color w:val="333333"/>
          <w:sz w:val="24"/>
          <w:szCs w:val="24"/>
          <w:lang w:eastAsia="ru-RU"/>
        </w:rPr>
        <w:t>В политическом отношении Ростовская земля продолжала зависеть от Южной Руси. Одним из проявлений этой зависимости была военная помощь, которую должна была оказывать Ростовская земля Южной Руси. Южнорусские князья считались верховными собственниками этой “окраины государства”. Они владели правом получать отсюда дань и судить местное население, облагая его различными повинностями. Южнорусские князья также строили в северо-восточных землях города и церкви.</w:t>
      </w:r>
    </w:p>
    <w:p w:rsidR="00E20CB3" w:rsidRPr="00E20CB3" w:rsidRDefault="00E20CB3" w:rsidP="00E20CB3">
      <w:pPr>
        <w:shd w:val="clear" w:color="auto" w:fill="C4D4C4"/>
        <w:spacing w:before="240" w:after="240" w:line="240" w:lineRule="auto"/>
        <w:rPr>
          <w:rFonts w:ascii="Times New Roman" w:eastAsia="Times New Roman" w:hAnsi="Times New Roman" w:cs="Times New Roman"/>
          <w:color w:val="333333"/>
          <w:sz w:val="24"/>
          <w:szCs w:val="24"/>
          <w:lang w:eastAsia="ru-RU"/>
        </w:rPr>
      </w:pPr>
      <w:r w:rsidRPr="00E20CB3">
        <w:rPr>
          <w:rFonts w:ascii="Times New Roman" w:eastAsia="Times New Roman" w:hAnsi="Times New Roman" w:cs="Times New Roman"/>
          <w:color w:val="333333"/>
          <w:sz w:val="24"/>
          <w:szCs w:val="24"/>
          <w:lang w:eastAsia="ru-RU"/>
        </w:rPr>
        <w:t>Появление и развитие городов сопровождалось образованием вокруг них своего рода “областей”. Город связывался с определенной, зависимой от него территорией. Так, в 1071 г. летописец территориально помещал Ярославль в Ростовскую “область”. В конце ХI в. уже существовало понятие “Ростовская земля”, включавшая в себя Ростов, Суздаль и Ярославль. Главным из этих городов был Ростов. Однако к концу ХI - началу ХII вв. между Ростовом и Суздалем возникли противоречия. Из соперничества двух наиболее крупных городов Ростовской земли победителем вышел Суздаль.</w:t>
      </w:r>
    </w:p>
    <w:p w:rsidR="00E20CB3" w:rsidRPr="00E20CB3" w:rsidRDefault="00E20CB3" w:rsidP="00E20CB3">
      <w:pPr>
        <w:shd w:val="clear" w:color="auto" w:fill="C4D4C4"/>
        <w:spacing w:before="100" w:beforeAutospacing="1" w:after="100" w:afterAutospacing="1" w:line="240" w:lineRule="auto"/>
        <w:jc w:val="center"/>
        <w:outlineLvl w:val="3"/>
        <w:rPr>
          <w:rFonts w:ascii="Times New Roman" w:eastAsia="Times New Roman" w:hAnsi="Times New Roman" w:cs="Times New Roman"/>
          <w:b/>
          <w:bCs/>
          <w:color w:val="333333"/>
          <w:sz w:val="24"/>
          <w:szCs w:val="24"/>
          <w:lang w:eastAsia="ru-RU"/>
        </w:rPr>
      </w:pPr>
      <w:r w:rsidRPr="00E20CB3">
        <w:rPr>
          <w:rFonts w:ascii="Times New Roman" w:eastAsia="Times New Roman" w:hAnsi="Times New Roman" w:cs="Times New Roman"/>
          <w:b/>
          <w:bCs/>
          <w:color w:val="333333"/>
          <w:sz w:val="24"/>
          <w:szCs w:val="24"/>
          <w:lang w:eastAsia="ru-RU"/>
        </w:rPr>
        <w:t>Народные восстания</w:t>
      </w:r>
    </w:p>
    <w:p w:rsidR="00E20CB3" w:rsidRPr="00E20CB3" w:rsidRDefault="00E20CB3" w:rsidP="00E20CB3">
      <w:pPr>
        <w:shd w:val="clear" w:color="auto" w:fill="C4D4C4"/>
        <w:spacing w:before="240" w:after="240" w:line="240" w:lineRule="auto"/>
        <w:rPr>
          <w:rFonts w:ascii="Times New Roman" w:eastAsia="Times New Roman" w:hAnsi="Times New Roman" w:cs="Times New Roman"/>
          <w:color w:val="333333"/>
          <w:sz w:val="24"/>
          <w:szCs w:val="24"/>
          <w:lang w:eastAsia="ru-RU"/>
        </w:rPr>
      </w:pPr>
      <w:r w:rsidRPr="00E20CB3">
        <w:rPr>
          <w:rFonts w:ascii="Times New Roman" w:eastAsia="Times New Roman" w:hAnsi="Times New Roman" w:cs="Times New Roman"/>
          <w:color w:val="333333"/>
          <w:sz w:val="24"/>
          <w:szCs w:val="24"/>
          <w:lang w:eastAsia="ru-RU"/>
        </w:rPr>
        <w:t xml:space="preserve">Становление феодальных отношений в Ростовской земле приводило к обострению восстания отношений между смердами и раннефеодальной знатью (“старой </w:t>
      </w:r>
      <w:proofErr w:type="spellStart"/>
      <w:r w:rsidRPr="00E20CB3">
        <w:rPr>
          <w:rFonts w:ascii="Times New Roman" w:eastAsia="Times New Roman" w:hAnsi="Times New Roman" w:cs="Times New Roman"/>
          <w:color w:val="333333"/>
          <w:sz w:val="24"/>
          <w:szCs w:val="24"/>
          <w:lang w:eastAsia="ru-RU"/>
        </w:rPr>
        <w:t>чадью</w:t>
      </w:r>
      <w:proofErr w:type="spellEnd"/>
      <w:r w:rsidRPr="00E20CB3">
        <w:rPr>
          <w:rFonts w:ascii="Times New Roman" w:eastAsia="Times New Roman" w:hAnsi="Times New Roman" w:cs="Times New Roman"/>
          <w:color w:val="333333"/>
          <w:sz w:val="24"/>
          <w:szCs w:val="24"/>
          <w:lang w:eastAsia="ru-RU"/>
        </w:rPr>
        <w:t>”, “лучшими людьми”).</w:t>
      </w:r>
    </w:p>
    <w:p w:rsidR="00E20CB3" w:rsidRPr="00E20CB3" w:rsidRDefault="00E20CB3" w:rsidP="00E20CB3">
      <w:pPr>
        <w:shd w:val="clear" w:color="auto" w:fill="C4D4C4"/>
        <w:spacing w:before="240" w:after="240" w:line="240" w:lineRule="auto"/>
        <w:rPr>
          <w:rFonts w:ascii="Times New Roman" w:eastAsia="Times New Roman" w:hAnsi="Times New Roman" w:cs="Times New Roman"/>
          <w:color w:val="333333"/>
          <w:sz w:val="24"/>
          <w:szCs w:val="24"/>
          <w:lang w:eastAsia="ru-RU"/>
        </w:rPr>
      </w:pPr>
      <w:r w:rsidRPr="00E20CB3">
        <w:rPr>
          <w:rFonts w:ascii="Times New Roman" w:eastAsia="Times New Roman" w:hAnsi="Times New Roman" w:cs="Times New Roman"/>
          <w:color w:val="333333"/>
          <w:sz w:val="24"/>
          <w:szCs w:val="24"/>
          <w:lang w:eastAsia="ru-RU"/>
        </w:rPr>
        <w:t>Первым крупным народным движением антифеодального характера было восстание смердов в Суздале в 1024 г. Поводом к восстанию послужил голод, охвативший Суздальскую землю. Движение возглавили волхвы.</w:t>
      </w:r>
    </w:p>
    <w:p w:rsidR="00E20CB3" w:rsidRPr="00E20CB3" w:rsidRDefault="00E20CB3" w:rsidP="00E20CB3">
      <w:pPr>
        <w:shd w:val="clear" w:color="auto" w:fill="C4D4C4"/>
        <w:spacing w:before="240" w:after="240" w:line="240" w:lineRule="auto"/>
        <w:rPr>
          <w:rFonts w:ascii="Times New Roman" w:eastAsia="Times New Roman" w:hAnsi="Times New Roman" w:cs="Times New Roman"/>
          <w:color w:val="333333"/>
          <w:sz w:val="24"/>
          <w:szCs w:val="24"/>
          <w:lang w:eastAsia="ru-RU"/>
        </w:rPr>
      </w:pPr>
      <w:r w:rsidRPr="00E20CB3">
        <w:rPr>
          <w:rFonts w:ascii="Times New Roman" w:eastAsia="Times New Roman" w:hAnsi="Times New Roman" w:cs="Times New Roman"/>
          <w:color w:val="333333"/>
          <w:sz w:val="24"/>
          <w:szCs w:val="24"/>
          <w:lang w:eastAsia="ru-RU"/>
        </w:rPr>
        <w:t xml:space="preserve">Христиане и язычники. Худ. С.В. Иванов Смерды обвинили “старую </w:t>
      </w:r>
      <w:proofErr w:type="spellStart"/>
      <w:r w:rsidRPr="00E20CB3">
        <w:rPr>
          <w:rFonts w:ascii="Times New Roman" w:eastAsia="Times New Roman" w:hAnsi="Times New Roman" w:cs="Times New Roman"/>
          <w:color w:val="333333"/>
          <w:sz w:val="24"/>
          <w:szCs w:val="24"/>
          <w:lang w:eastAsia="ru-RU"/>
        </w:rPr>
        <w:t>чадь</w:t>
      </w:r>
      <w:proofErr w:type="spellEnd"/>
      <w:r w:rsidRPr="00E20CB3">
        <w:rPr>
          <w:rFonts w:ascii="Times New Roman" w:eastAsia="Times New Roman" w:hAnsi="Times New Roman" w:cs="Times New Roman"/>
          <w:color w:val="333333"/>
          <w:sz w:val="24"/>
          <w:szCs w:val="24"/>
          <w:lang w:eastAsia="ru-RU"/>
        </w:rPr>
        <w:t xml:space="preserve">” в том, что она скрывает запасы хлеба и прочих продуктов - “голод </w:t>
      </w:r>
      <w:proofErr w:type="spellStart"/>
      <w:r w:rsidRPr="00E20CB3">
        <w:rPr>
          <w:rFonts w:ascii="Times New Roman" w:eastAsia="Times New Roman" w:hAnsi="Times New Roman" w:cs="Times New Roman"/>
          <w:color w:val="333333"/>
          <w:sz w:val="24"/>
          <w:szCs w:val="24"/>
          <w:lang w:eastAsia="ru-RU"/>
        </w:rPr>
        <w:t>пущает</w:t>
      </w:r>
      <w:proofErr w:type="spellEnd"/>
      <w:r w:rsidRPr="00E20CB3">
        <w:rPr>
          <w:rFonts w:ascii="Times New Roman" w:eastAsia="Times New Roman" w:hAnsi="Times New Roman" w:cs="Times New Roman"/>
          <w:color w:val="333333"/>
          <w:sz w:val="24"/>
          <w:szCs w:val="24"/>
          <w:lang w:eastAsia="ru-RU"/>
        </w:rPr>
        <w:t xml:space="preserve">”. Движение приняло невиданные для того времени размеры. Это отметил летописец, записавший: “и </w:t>
      </w:r>
      <w:proofErr w:type="spellStart"/>
      <w:r w:rsidRPr="00E20CB3">
        <w:rPr>
          <w:rFonts w:ascii="Times New Roman" w:eastAsia="Times New Roman" w:hAnsi="Times New Roman" w:cs="Times New Roman"/>
          <w:color w:val="333333"/>
          <w:sz w:val="24"/>
          <w:szCs w:val="24"/>
          <w:lang w:eastAsia="ru-RU"/>
        </w:rPr>
        <w:t>бе</w:t>
      </w:r>
      <w:proofErr w:type="spellEnd"/>
      <w:r w:rsidRPr="00E20CB3">
        <w:rPr>
          <w:rFonts w:ascii="Times New Roman" w:eastAsia="Times New Roman" w:hAnsi="Times New Roman" w:cs="Times New Roman"/>
          <w:color w:val="333333"/>
          <w:sz w:val="24"/>
          <w:szCs w:val="24"/>
          <w:lang w:eastAsia="ru-RU"/>
        </w:rPr>
        <w:t xml:space="preserve"> мятеж велик”. Восставшие избивали “старую </w:t>
      </w:r>
      <w:proofErr w:type="spellStart"/>
      <w:r w:rsidRPr="00E20CB3">
        <w:rPr>
          <w:rFonts w:ascii="Times New Roman" w:eastAsia="Times New Roman" w:hAnsi="Times New Roman" w:cs="Times New Roman"/>
          <w:color w:val="333333"/>
          <w:sz w:val="24"/>
          <w:szCs w:val="24"/>
          <w:lang w:eastAsia="ru-RU"/>
        </w:rPr>
        <w:t>чадь</w:t>
      </w:r>
      <w:proofErr w:type="spellEnd"/>
      <w:r w:rsidRPr="00E20CB3">
        <w:rPr>
          <w:rFonts w:ascii="Times New Roman" w:eastAsia="Times New Roman" w:hAnsi="Times New Roman" w:cs="Times New Roman"/>
          <w:color w:val="333333"/>
          <w:sz w:val="24"/>
          <w:szCs w:val="24"/>
          <w:lang w:eastAsia="ru-RU"/>
        </w:rPr>
        <w:t xml:space="preserve">”, прежде всего хозяев богатых домов, которые сосредоточили в своих руках запасы продуктов, утаиваемые от голодающих. Вполне вероятно, что движение, начавшееся в Суздале, могло захватить и Ростовскую область, поскольку летописец отмечал, что тот “голод по всей был стороне”. Голод удалось прекратить, только доставив из Волжской Болгарии “жита и </w:t>
      </w:r>
      <w:proofErr w:type="spellStart"/>
      <w:r w:rsidRPr="00E20CB3">
        <w:rPr>
          <w:rFonts w:ascii="Times New Roman" w:eastAsia="Times New Roman" w:hAnsi="Times New Roman" w:cs="Times New Roman"/>
          <w:color w:val="333333"/>
          <w:sz w:val="24"/>
          <w:szCs w:val="24"/>
          <w:lang w:eastAsia="ru-RU"/>
        </w:rPr>
        <w:t>тако</w:t>
      </w:r>
      <w:proofErr w:type="spellEnd"/>
      <w:r w:rsidRPr="00E20CB3">
        <w:rPr>
          <w:rFonts w:ascii="Times New Roman" w:eastAsia="Times New Roman" w:hAnsi="Times New Roman" w:cs="Times New Roman"/>
          <w:color w:val="333333"/>
          <w:sz w:val="24"/>
          <w:szCs w:val="24"/>
          <w:lang w:eastAsia="ru-RU"/>
        </w:rPr>
        <w:t xml:space="preserve"> </w:t>
      </w:r>
      <w:proofErr w:type="spellStart"/>
      <w:r w:rsidRPr="00E20CB3">
        <w:rPr>
          <w:rFonts w:ascii="Times New Roman" w:eastAsia="Times New Roman" w:hAnsi="Times New Roman" w:cs="Times New Roman"/>
          <w:color w:val="333333"/>
          <w:sz w:val="24"/>
          <w:szCs w:val="24"/>
          <w:lang w:eastAsia="ru-RU"/>
        </w:rPr>
        <w:t>ожиша</w:t>
      </w:r>
      <w:proofErr w:type="spellEnd"/>
      <w:r w:rsidRPr="00E20CB3">
        <w:rPr>
          <w:rFonts w:ascii="Times New Roman" w:eastAsia="Times New Roman" w:hAnsi="Times New Roman" w:cs="Times New Roman"/>
          <w:color w:val="333333"/>
          <w:sz w:val="24"/>
          <w:szCs w:val="24"/>
          <w:lang w:eastAsia="ru-RU"/>
        </w:rPr>
        <w:t>”.</w:t>
      </w:r>
    </w:p>
    <w:p w:rsidR="00E20CB3" w:rsidRPr="00E20CB3" w:rsidRDefault="00E20CB3" w:rsidP="00E20CB3">
      <w:pPr>
        <w:shd w:val="clear" w:color="auto" w:fill="C4D4C4"/>
        <w:spacing w:before="240" w:after="240" w:line="240" w:lineRule="auto"/>
        <w:rPr>
          <w:rFonts w:ascii="Times New Roman" w:eastAsia="Times New Roman" w:hAnsi="Times New Roman" w:cs="Times New Roman"/>
          <w:color w:val="333333"/>
          <w:sz w:val="24"/>
          <w:szCs w:val="24"/>
          <w:lang w:eastAsia="ru-RU"/>
        </w:rPr>
      </w:pPr>
      <w:r w:rsidRPr="00E20CB3">
        <w:rPr>
          <w:rFonts w:ascii="Times New Roman" w:eastAsia="Times New Roman" w:hAnsi="Times New Roman" w:cs="Times New Roman"/>
          <w:color w:val="333333"/>
          <w:sz w:val="24"/>
          <w:szCs w:val="24"/>
          <w:lang w:eastAsia="ru-RU"/>
        </w:rPr>
        <w:t xml:space="preserve">Ярослав Мудрый, узнав о восстании, немедленно направился со своей дружиной в Суздаль, чтобы расправиться с волхвами. “Захватив их, он одних из них сослал, а других </w:t>
      </w:r>
      <w:r w:rsidRPr="00E20CB3">
        <w:rPr>
          <w:rFonts w:ascii="Times New Roman" w:eastAsia="Times New Roman" w:hAnsi="Times New Roman" w:cs="Times New Roman"/>
          <w:color w:val="333333"/>
          <w:sz w:val="24"/>
          <w:szCs w:val="24"/>
          <w:lang w:eastAsia="ru-RU"/>
        </w:rPr>
        <w:lastRenderedPageBreak/>
        <w:t xml:space="preserve">казнил”. Восстание ставило под угрозу выплату дани с Суздальской земли. Кроме того, оно беспокоило князя и своей социальной и </w:t>
      </w:r>
      <w:proofErr w:type="spellStart"/>
      <w:r w:rsidRPr="00E20CB3">
        <w:rPr>
          <w:rFonts w:ascii="Times New Roman" w:eastAsia="Times New Roman" w:hAnsi="Times New Roman" w:cs="Times New Roman"/>
          <w:color w:val="333333"/>
          <w:sz w:val="24"/>
          <w:szCs w:val="24"/>
          <w:lang w:eastAsia="ru-RU"/>
        </w:rPr>
        <w:t>религиознополитической</w:t>
      </w:r>
      <w:proofErr w:type="spellEnd"/>
      <w:r w:rsidRPr="00E20CB3">
        <w:rPr>
          <w:rFonts w:ascii="Times New Roman" w:eastAsia="Times New Roman" w:hAnsi="Times New Roman" w:cs="Times New Roman"/>
          <w:color w:val="333333"/>
          <w:sz w:val="24"/>
          <w:szCs w:val="24"/>
          <w:lang w:eastAsia="ru-RU"/>
        </w:rPr>
        <w:t xml:space="preserve"> стороной.</w:t>
      </w:r>
    </w:p>
    <w:p w:rsidR="00E20CB3" w:rsidRPr="00E20CB3" w:rsidRDefault="00E20CB3" w:rsidP="00E20CB3">
      <w:pPr>
        <w:shd w:val="clear" w:color="auto" w:fill="C4D4C4"/>
        <w:spacing w:before="240" w:after="240" w:line="240" w:lineRule="auto"/>
        <w:rPr>
          <w:rFonts w:ascii="Times New Roman" w:eastAsia="Times New Roman" w:hAnsi="Times New Roman" w:cs="Times New Roman"/>
          <w:color w:val="333333"/>
          <w:sz w:val="24"/>
          <w:szCs w:val="24"/>
          <w:lang w:eastAsia="ru-RU"/>
        </w:rPr>
      </w:pPr>
      <w:r w:rsidRPr="00E20CB3">
        <w:rPr>
          <w:rFonts w:ascii="Times New Roman" w:eastAsia="Times New Roman" w:hAnsi="Times New Roman" w:cs="Times New Roman"/>
          <w:color w:val="333333"/>
          <w:sz w:val="24"/>
          <w:szCs w:val="24"/>
          <w:lang w:eastAsia="ru-RU"/>
        </w:rPr>
        <w:t xml:space="preserve">В 1071 г. подобное восстание произошло и в Ростовской земле. Поводом также послужил голод. Возглавили движение здесь, как и в Суздале, волхвы. В летописи рассказывается, что в Ростовской области появились два волхва из Ярославля, которые повели восставших вверх по берегу Волги. Они сказали: “Мы знаем, кто хлеб держит”, - и в каждом погосте указывали на “лучших”, то есть знатных женщин, говоря: “Вот эти жито держат, эти мед, эти рыбу и меха”. Восставшие убивали знатных женщин и забирали их имущество себе. Когда они по берегу Шексны дошли до </w:t>
      </w:r>
      <w:proofErr w:type="spellStart"/>
      <w:r w:rsidRPr="00E20CB3">
        <w:rPr>
          <w:rFonts w:ascii="Times New Roman" w:eastAsia="Times New Roman" w:hAnsi="Times New Roman" w:cs="Times New Roman"/>
          <w:color w:val="333333"/>
          <w:sz w:val="24"/>
          <w:szCs w:val="24"/>
          <w:lang w:eastAsia="ru-RU"/>
        </w:rPr>
        <w:t>Белоозера</w:t>
      </w:r>
      <w:proofErr w:type="spellEnd"/>
      <w:r w:rsidRPr="00E20CB3">
        <w:rPr>
          <w:rFonts w:ascii="Times New Roman" w:eastAsia="Times New Roman" w:hAnsi="Times New Roman" w:cs="Times New Roman"/>
          <w:color w:val="333333"/>
          <w:sz w:val="24"/>
          <w:szCs w:val="24"/>
          <w:lang w:eastAsia="ru-RU"/>
        </w:rPr>
        <w:t xml:space="preserve">, то их уже было триста человек. В это время там собирал дань тысяцкий киевского князя Святослава Ян Вышатич. </w:t>
      </w:r>
      <w:proofErr w:type="spellStart"/>
      <w:r w:rsidRPr="00E20CB3">
        <w:rPr>
          <w:rFonts w:ascii="Times New Roman" w:eastAsia="Times New Roman" w:hAnsi="Times New Roman" w:cs="Times New Roman"/>
          <w:color w:val="333333"/>
          <w:sz w:val="24"/>
          <w:szCs w:val="24"/>
          <w:lang w:eastAsia="ru-RU"/>
        </w:rPr>
        <w:t>Белозерцы</w:t>
      </w:r>
      <w:proofErr w:type="spellEnd"/>
      <w:r w:rsidRPr="00E20CB3">
        <w:rPr>
          <w:rFonts w:ascii="Times New Roman" w:eastAsia="Times New Roman" w:hAnsi="Times New Roman" w:cs="Times New Roman"/>
          <w:color w:val="333333"/>
          <w:sz w:val="24"/>
          <w:szCs w:val="24"/>
          <w:lang w:eastAsia="ru-RU"/>
        </w:rPr>
        <w:t xml:space="preserve"> обратились к нему за помощью против восставших, говоря, что те побили много женщин по Волге и Шексне. Вышатич стал доискиваться, чьи это смерды и волхвы. Узнав, что они князя Святослава, он потребовал от восставших выдать ему волхвов. </w:t>
      </w:r>
      <w:proofErr w:type="gramStart"/>
      <w:r w:rsidRPr="00E20CB3">
        <w:rPr>
          <w:rFonts w:ascii="Times New Roman" w:eastAsia="Times New Roman" w:hAnsi="Times New Roman" w:cs="Times New Roman"/>
          <w:color w:val="333333"/>
          <w:sz w:val="24"/>
          <w:szCs w:val="24"/>
          <w:lang w:eastAsia="ru-RU"/>
        </w:rPr>
        <w:t>“Выдайте сюда этих волхвов</w:t>
      </w:r>
      <w:proofErr w:type="gramEnd"/>
      <w:r w:rsidRPr="00E20CB3">
        <w:rPr>
          <w:rFonts w:ascii="Times New Roman" w:eastAsia="Times New Roman" w:hAnsi="Times New Roman" w:cs="Times New Roman"/>
          <w:color w:val="333333"/>
          <w:sz w:val="24"/>
          <w:szCs w:val="24"/>
          <w:lang w:eastAsia="ru-RU"/>
        </w:rPr>
        <w:t xml:space="preserve">, - сказал он, - потому что они смерды моего князя”. Когда восставшие отказались это сделать, Ян взял с собой двенадцать вооруженных дружинников и отправился с ними к волхвам в лес. Восставшие, увидев его, послали навстречу ему трех человек, которые сказали Яну: “Смотри, идешь на смерть, не ходи”. Ян же в ответ на это приказал их убить. Но те бросились на него с топорами и чуть не убили. Тогда Ян приказал дружинникам бить их. Смерды бросились в бегство. После этой стычки Ян возвратился в город и потребовал от </w:t>
      </w:r>
      <w:proofErr w:type="spellStart"/>
      <w:r w:rsidRPr="00E20CB3">
        <w:rPr>
          <w:rFonts w:ascii="Times New Roman" w:eastAsia="Times New Roman" w:hAnsi="Times New Roman" w:cs="Times New Roman"/>
          <w:color w:val="333333"/>
          <w:sz w:val="24"/>
          <w:szCs w:val="24"/>
          <w:lang w:eastAsia="ru-RU"/>
        </w:rPr>
        <w:t>белозерцев</w:t>
      </w:r>
      <w:proofErr w:type="spellEnd"/>
      <w:r w:rsidRPr="00E20CB3">
        <w:rPr>
          <w:rFonts w:ascii="Times New Roman" w:eastAsia="Times New Roman" w:hAnsi="Times New Roman" w:cs="Times New Roman"/>
          <w:color w:val="333333"/>
          <w:sz w:val="24"/>
          <w:szCs w:val="24"/>
          <w:lang w:eastAsia="ru-RU"/>
        </w:rPr>
        <w:t xml:space="preserve">, чтобы они схватили волхвов, грозя в противном случае пробыть у них целый год. Тогда </w:t>
      </w:r>
      <w:proofErr w:type="spellStart"/>
      <w:r w:rsidRPr="00E20CB3">
        <w:rPr>
          <w:rFonts w:ascii="Times New Roman" w:eastAsia="Times New Roman" w:hAnsi="Times New Roman" w:cs="Times New Roman"/>
          <w:color w:val="333333"/>
          <w:sz w:val="24"/>
          <w:szCs w:val="24"/>
          <w:lang w:eastAsia="ru-RU"/>
        </w:rPr>
        <w:t>белозерцы</w:t>
      </w:r>
      <w:proofErr w:type="spellEnd"/>
      <w:r w:rsidRPr="00E20CB3">
        <w:rPr>
          <w:rFonts w:ascii="Times New Roman" w:eastAsia="Times New Roman" w:hAnsi="Times New Roman" w:cs="Times New Roman"/>
          <w:color w:val="333333"/>
          <w:sz w:val="24"/>
          <w:szCs w:val="24"/>
          <w:lang w:eastAsia="ru-RU"/>
        </w:rPr>
        <w:t xml:space="preserve"> схватили волхвов и привели их к Яну. Тот стал допрашивать волхвов. Он сказал им: “Для чего вы погубили столько человек?”. Они отвечали: “Те держат обилие; если истребить их, то будет урожай...”. Ян повелел бить волхвов, вырвать у них бороды, вложить в рот обрубок и пустить перед собой в лодке вниз по Шексне. Когда приплыли к устью реки, он спросил у лодочников, у кого из них волхвы убили родных. Те отвечали, что у одного убили мать, </w:t>
      </w:r>
      <w:proofErr w:type="gramStart"/>
      <w:r w:rsidRPr="00E20CB3">
        <w:rPr>
          <w:rFonts w:ascii="Times New Roman" w:eastAsia="Times New Roman" w:hAnsi="Times New Roman" w:cs="Times New Roman"/>
          <w:color w:val="333333"/>
          <w:sz w:val="24"/>
          <w:szCs w:val="24"/>
          <w:lang w:eastAsia="ru-RU"/>
        </w:rPr>
        <w:t>у другого сестру</w:t>
      </w:r>
      <w:proofErr w:type="gramEnd"/>
      <w:r w:rsidRPr="00E20CB3">
        <w:rPr>
          <w:rFonts w:ascii="Times New Roman" w:eastAsia="Times New Roman" w:hAnsi="Times New Roman" w:cs="Times New Roman"/>
          <w:color w:val="333333"/>
          <w:sz w:val="24"/>
          <w:szCs w:val="24"/>
          <w:lang w:eastAsia="ru-RU"/>
        </w:rPr>
        <w:t>, у третьего дочь. “ Мстите за своих”, - сказал Ян. Лодочники схватили волхвов, убили их и повесили на дубе. Так закончилось и это восстание, за религиозной окраской которого скрывался его антифеодальный характер.</w:t>
      </w:r>
    </w:p>
    <w:p w:rsidR="00E20CB3" w:rsidRPr="00E20CB3" w:rsidRDefault="00E20CB3" w:rsidP="00E20CB3">
      <w:pPr>
        <w:shd w:val="clear" w:color="auto" w:fill="C4D4C4"/>
        <w:spacing w:before="240" w:after="240" w:line="240" w:lineRule="auto"/>
        <w:rPr>
          <w:rFonts w:ascii="Times New Roman" w:eastAsia="Times New Roman" w:hAnsi="Times New Roman" w:cs="Times New Roman"/>
          <w:color w:val="333333"/>
          <w:sz w:val="24"/>
          <w:szCs w:val="24"/>
          <w:lang w:eastAsia="ru-RU"/>
        </w:rPr>
      </w:pPr>
      <w:r w:rsidRPr="00E20CB3">
        <w:rPr>
          <w:rFonts w:ascii="Times New Roman" w:eastAsia="Times New Roman" w:hAnsi="Times New Roman" w:cs="Times New Roman"/>
          <w:color w:val="333333"/>
          <w:sz w:val="24"/>
          <w:szCs w:val="24"/>
          <w:lang w:eastAsia="ru-RU"/>
        </w:rPr>
        <w:t>К середине ХII в. Ростово-Суздальская земля была одной из самых развитых в экономическом и политическом отношениях областей Северо-Восточной Руси.</w:t>
      </w:r>
    </w:p>
    <w:p w:rsidR="00BC2F17" w:rsidRDefault="00BC2F17"/>
    <w:sectPr w:rsidR="00BC2F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964"/>
    <w:rsid w:val="00BC2F17"/>
    <w:rsid w:val="00E20CB3"/>
    <w:rsid w:val="00E72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4776D"/>
  <w15:chartTrackingRefBased/>
  <w15:docId w15:val="{FA325E3F-1AD9-4113-AA63-B12391DE5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18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4125</Words>
  <Characters>23513</Characters>
  <Application>Microsoft Office Word</Application>
  <DocSecurity>0</DocSecurity>
  <Lines>195</Lines>
  <Paragraphs>55</Paragraphs>
  <ScaleCrop>false</ScaleCrop>
  <Company/>
  <LinksUpToDate>false</LinksUpToDate>
  <CharactersWithSpaces>27583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2020-05-16T18:17:00Z</dcterms:created>
  <dcterms:modified xsi:type="dcterms:W3CDTF">2020-05-16T18:19:00Z</dcterms:modified>
</cp:coreProperties>
</file>