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19" w:rsidRPr="0071024A" w:rsidRDefault="00743619" w:rsidP="00AA3795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AA3795">
        <w:rPr>
          <w:sz w:val="44"/>
          <w:szCs w:val="44"/>
        </w:rPr>
        <w:t>-2</w:t>
      </w:r>
      <w:r>
        <w:rPr>
          <w:sz w:val="44"/>
          <w:szCs w:val="44"/>
        </w:rPr>
        <w:t xml:space="preserve"> урок . </w:t>
      </w:r>
      <w:r w:rsidR="00AA3795">
        <w:rPr>
          <w:sz w:val="44"/>
          <w:szCs w:val="44"/>
        </w:rPr>
        <w:t>параграф 5</w:t>
      </w:r>
      <w:r w:rsidR="00404361">
        <w:rPr>
          <w:sz w:val="44"/>
          <w:szCs w:val="44"/>
        </w:rPr>
        <w:t>3</w:t>
      </w:r>
      <w:r w:rsidR="00AA3795">
        <w:rPr>
          <w:sz w:val="44"/>
          <w:szCs w:val="44"/>
        </w:rPr>
        <w:t xml:space="preserve">.Задание </w:t>
      </w:r>
      <w:r w:rsidR="00404361">
        <w:rPr>
          <w:sz w:val="44"/>
          <w:szCs w:val="44"/>
        </w:rPr>
        <w:t xml:space="preserve">1 </w:t>
      </w:r>
      <w:r w:rsidR="00AA3795">
        <w:rPr>
          <w:sz w:val="44"/>
          <w:szCs w:val="44"/>
        </w:rPr>
        <w:t>на странице 2</w:t>
      </w:r>
      <w:r w:rsidR="00404361">
        <w:rPr>
          <w:sz w:val="44"/>
          <w:szCs w:val="44"/>
        </w:rPr>
        <w:t>64</w:t>
      </w:r>
      <w:r w:rsidR="00AA3795">
        <w:rPr>
          <w:sz w:val="44"/>
          <w:szCs w:val="44"/>
        </w:rPr>
        <w:t>.Прочитайте внимательно, сделайте вывод.</w:t>
      </w:r>
    </w:p>
    <w:sectPr w:rsidR="00743619" w:rsidRPr="0071024A" w:rsidSect="00A5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71024A"/>
    <w:rsid w:val="00404361"/>
    <w:rsid w:val="004525B0"/>
    <w:rsid w:val="0071024A"/>
    <w:rsid w:val="00743619"/>
    <w:rsid w:val="00A5499C"/>
    <w:rsid w:val="00AA3795"/>
    <w:rsid w:val="00A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2020-04-05T07:26:00Z</dcterms:created>
  <dcterms:modified xsi:type="dcterms:W3CDTF">2020-04-23T05:49:00Z</dcterms:modified>
</cp:coreProperties>
</file>