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BE" w:rsidRDefault="009B599F">
      <w:pPr>
        <w:rPr>
          <w:sz w:val="32"/>
          <w:szCs w:val="32"/>
        </w:rPr>
      </w:pPr>
      <w:r>
        <w:rPr>
          <w:sz w:val="32"/>
          <w:szCs w:val="32"/>
        </w:rPr>
        <w:t>Выучить параграф 24.Предварительно ответить устно на вопросы 1-6 перед параграфом. Выполните тест.</w:t>
      </w:r>
    </w:p>
    <w:p w:rsidR="009B599F" w:rsidRPr="009B599F" w:rsidRDefault="009B599F" w:rsidP="009B599F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b/>
          <w:bCs/>
          <w:sz w:val="28"/>
          <w:szCs w:val="28"/>
        </w:rPr>
        <w:t>1.</w:t>
      </w:r>
      <w:r w:rsidRPr="009B599F">
        <w:rPr>
          <w:rFonts w:ascii="inherit" w:eastAsia="Times New Roman" w:hAnsi="inherit" w:cs="Times New Roman"/>
          <w:sz w:val="28"/>
          <w:szCs w:val="28"/>
        </w:rPr>
        <w:t> Органом полового размножения цветковых растений служит</w:t>
      </w:r>
    </w:p>
    <w:p w:rsidR="009B599F" w:rsidRPr="009B599F" w:rsidRDefault="009B599F" w:rsidP="009B599F">
      <w:pPr>
        <w:spacing w:after="567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sz w:val="28"/>
          <w:szCs w:val="28"/>
        </w:rPr>
        <w:t>1) побег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2) почка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3) цветок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4) корень</w:t>
      </w:r>
    </w:p>
    <w:p w:rsidR="009B599F" w:rsidRPr="009B599F" w:rsidRDefault="009B599F" w:rsidP="009B599F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b/>
          <w:bCs/>
          <w:sz w:val="28"/>
          <w:szCs w:val="28"/>
        </w:rPr>
        <w:t>2.</w:t>
      </w:r>
      <w:r w:rsidRPr="009B599F">
        <w:rPr>
          <w:rFonts w:ascii="inherit" w:eastAsia="Times New Roman" w:hAnsi="inherit" w:cs="Times New Roman"/>
          <w:sz w:val="28"/>
          <w:szCs w:val="28"/>
        </w:rPr>
        <w:t> У цветковых растений из пыльцевых зёрен тычинки разви</w:t>
      </w:r>
      <w:r w:rsidRPr="009B599F">
        <w:rPr>
          <w:rFonts w:ascii="inherit" w:eastAsia="Times New Roman" w:hAnsi="inherit" w:cs="Times New Roman"/>
          <w:sz w:val="28"/>
          <w:szCs w:val="28"/>
        </w:rPr>
        <w:softHyphen/>
        <w:t>ваются</w:t>
      </w:r>
    </w:p>
    <w:p w:rsidR="009B599F" w:rsidRPr="009B599F" w:rsidRDefault="009B599F" w:rsidP="009B599F">
      <w:pPr>
        <w:spacing w:after="567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sz w:val="28"/>
          <w:szCs w:val="28"/>
        </w:rPr>
        <w:t>1) спермии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2) яйцеклетки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3) зиготы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4) почки</w:t>
      </w:r>
    </w:p>
    <w:p w:rsidR="009B599F" w:rsidRPr="009B599F" w:rsidRDefault="009B599F" w:rsidP="009B599F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b/>
          <w:bCs/>
          <w:sz w:val="28"/>
          <w:szCs w:val="28"/>
        </w:rPr>
        <w:t>3.</w:t>
      </w:r>
      <w:r w:rsidRPr="009B599F">
        <w:rPr>
          <w:rFonts w:ascii="inherit" w:eastAsia="Times New Roman" w:hAnsi="inherit" w:cs="Times New Roman"/>
          <w:sz w:val="28"/>
          <w:szCs w:val="28"/>
        </w:rPr>
        <w:t> В оплодотворении цветковых растений участвуют</w:t>
      </w:r>
    </w:p>
    <w:p w:rsidR="009B599F" w:rsidRPr="009B599F" w:rsidRDefault="009B599F" w:rsidP="009B599F">
      <w:pPr>
        <w:spacing w:after="567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sz w:val="28"/>
          <w:szCs w:val="28"/>
        </w:rPr>
        <w:t>1) два спермия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2) две яйцеклетки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3) один спермий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4) одна яйцеклетка</w:t>
      </w:r>
    </w:p>
    <w:p w:rsidR="009B599F" w:rsidRPr="009B599F" w:rsidRDefault="009B599F" w:rsidP="009B599F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b/>
          <w:bCs/>
          <w:sz w:val="28"/>
          <w:szCs w:val="28"/>
        </w:rPr>
        <w:t>4.</w:t>
      </w:r>
      <w:r w:rsidRPr="009B599F">
        <w:rPr>
          <w:rFonts w:ascii="inherit" w:eastAsia="Times New Roman" w:hAnsi="inherit" w:cs="Times New Roman"/>
          <w:sz w:val="28"/>
          <w:szCs w:val="28"/>
        </w:rPr>
        <w:t> В цветковом растении в результате слияния центральной клетки и спермия образуется</w:t>
      </w:r>
    </w:p>
    <w:p w:rsidR="009B599F" w:rsidRPr="009B599F" w:rsidRDefault="009B599F" w:rsidP="009B599F">
      <w:pPr>
        <w:spacing w:after="567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sz w:val="28"/>
          <w:szCs w:val="28"/>
        </w:rPr>
        <w:t>1) эндосперм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2) пестик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3) зародыш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4) тычинка</w:t>
      </w:r>
    </w:p>
    <w:p w:rsidR="009B599F" w:rsidRPr="009B599F" w:rsidRDefault="009B599F" w:rsidP="009B599F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b/>
          <w:bCs/>
          <w:sz w:val="28"/>
          <w:szCs w:val="28"/>
        </w:rPr>
        <w:t>5.</w:t>
      </w:r>
      <w:r w:rsidRPr="009B599F">
        <w:rPr>
          <w:rFonts w:ascii="inherit" w:eastAsia="Times New Roman" w:hAnsi="inherit" w:cs="Times New Roman"/>
          <w:sz w:val="28"/>
          <w:szCs w:val="28"/>
        </w:rPr>
        <w:t> Верны ли следующие утверждения?</w:t>
      </w:r>
    </w:p>
    <w:p w:rsidR="009B599F" w:rsidRPr="009B599F" w:rsidRDefault="009B599F" w:rsidP="009B599F">
      <w:pPr>
        <w:spacing w:after="567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sz w:val="28"/>
          <w:szCs w:val="28"/>
        </w:rPr>
        <w:t>А. В мире растений возможно как половое, так и бесполое размножение.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Б. В пестике цветковых растений происходит двойное оплодотворение.</w:t>
      </w:r>
    </w:p>
    <w:p w:rsidR="009B599F" w:rsidRPr="009B599F" w:rsidRDefault="009B599F" w:rsidP="009B599F">
      <w:pPr>
        <w:spacing w:after="567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sz w:val="28"/>
          <w:szCs w:val="28"/>
        </w:rPr>
        <w:t>1) верно только</w:t>
      </w:r>
      <w:proofErr w:type="gramStart"/>
      <w:r w:rsidRPr="009B599F">
        <w:rPr>
          <w:rFonts w:ascii="inherit" w:eastAsia="Times New Roman" w:hAnsi="inherit" w:cs="Times New Roman"/>
          <w:sz w:val="28"/>
          <w:szCs w:val="28"/>
        </w:rPr>
        <w:t xml:space="preserve"> А</w:t>
      </w:r>
      <w:proofErr w:type="gramEnd"/>
      <w:r w:rsidRPr="009B599F">
        <w:rPr>
          <w:rFonts w:ascii="inherit" w:eastAsia="Times New Roman" w:hAnsi="inherit" w:cs="Times New Roman"/>
          <w:sz w:val="28"/>
          <w:szCs w:val="28"/>
        </w:rPr>
        <w:br/>
        <w:t>2) верно только Б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3) верны оба суждения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4) неверны оба суждения</w:t>
      </w:r>
    </w:p>
    <w:p w:rsidR="009B599F" w:rsidRPr="009B599F" w:rsidRDefault="009B599F" w:rsidP="009B599F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b/>
          <w:bCs/>
          <w:sz w:val="28"/>
          <w:szCs w:val="28"/>
        </w:rPr>
        <w:t>6.</w:t>
      </w:r>
      <w:r w:rsidRPr="009B599F">
        <w:rPr>
          <w:rFonts w:ascii="inherit" w:eastAsia="Times New Roman" w:hAnsi="inherit" w:cs="Times New Roman"/>
          <w:sz w:val="28"/>
          <w:szCs w:val="28"/>
        </w:rPr>
        <w:t> Выберите три верных утверждения.</w:t>
      </w:r>
    </w:p>
    <w:p w:rsidR="009B599F" w:rsidRPr="009B599F" w:rsidRDefault="009B599F" w:rsidP="009B599F">
      <w:pPr>
        <w:spacing w:after="567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sz w:val="28"/>
          <w:szCs w:val="28"/>
        </w:rPr>
        <w:t xml:space="preserve">Цветки </w:t>
      </w:r>
      <w:proofErr w:type="spellStart"/>
      <w:r w:rsidRPr="009B599F">
        <w:rPr>
          <w:rFonts w:ascii="inherit" w:eastAsia="Times New Roman" w:hAnsi="inherit" w:cs="Times New Roman"/>
          <w:sz w:val="28"/>
          <w:szCs w:val="28"/>
        </w:rPr>
        <w:t>насекомоопыляемых</w:t>
      </w:r>
      <w:proofErr w:type="spellEnd"/>
      <w:r w:rsidRPr="009B599F">
        <w:rPr>
          <w:rFonts w:ascii="inherit" w:eastAsia="Times New Roman" w:hAnsi="inherit" w:cs="Times New Roman"/>
          <w:sz w:val="28"/>
          <w:szCs w:val="28"/>
        </w:rPr>
        <w:t xml:space="preserve"> растений</w:t>
      </w:r>
    </w:p>
    <w:p w:rsidR="009B599F" w:rsidRPr="009B599F" w:rsidRDefault="009B599F" w:rsidP="009B599F">
      <w:pPr>
        <w:spacing w:after="567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sz w:val="28"/>
          <w:szCs w:val="28"/>
        </w:rPr>
        <w:lastRenderedPageBreak/>
        <w:t xml:space="preserve">1) </w:t>
      </w:r>
      <w:proofErr w:type="gramStart"/>
      <w:r w:rsidRPr="009B599F">
        <w:rPr>
          <w:rFonts w:ascii="inherit" w:eastAsia="Times New Roman" w:hAnsi="inherit" w:cs="Times New Roman"/>
          <w:sz w:val="28"/>
          <w:szCs w:val="28"/>
        </w:rPr>
        <w:t>невзрачные</w:t>
      </w:r>
      <w:proofErr w:type="gramEnd"/>
      <w:r w:rsidRPr="009B599F">
        <w:rPr>
          <w:rFonts w:ascii="inherit" w:eastAsia="Times New Roman" w:hAnsi="inherit" w:cs="Times New Roman"/>
          <w:sz w:val="28"/>
          <w:szCs w:val="28"/>
        </w:rPr>
        <w:br/>
        <w:t>2) яркие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3) с нектаром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4) с сухой пыльцой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5) обладают запахом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6) без запаха</w:t>
      </w:r>
    </w:p>
    <w:p w:rsidR="009B599F" w:rsidRPr="009B599F" w:rsidRDefault="009B599F" w:rsidP="009B599F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b/>
          <w:bCs/>
          <w:sz w:val="28"/>
          <w:szCs w:val="28"/>
        </w:rPr>
        <w:t>7.</w:t>
      </w:r>
      <w:r w:rsidRPr="009B599F">
        <w:rPr>
          <w:rFonts w:ascii="inherit" w:eastAsia="Times New Roman" w:hAnsi="inherit" w:cs="Times New Roman"/>
          <w:sz w:val="28"/>
          <w:szCs w:val="28"/>
        </w:rPr>
        <w:t> Установите верную последовательность этапов размноже</w:t>
      </w:r>
      <w:r w:rsidRPr="009B599F">
        <w:rPr>
          <w:rFonts w:ascii="inherit" w:eastAsia="Times New Roman" w:hAnsi="inherit" w:cs="Times New Roman"/>
          <w:sz w:val="28"/>
          <w:szCs w:val="28"/>
        </w:rPr>
        <w:softHyphen/>
        <w:t>ния хламидомонады, начиная с образования гамет.</w:t>
      </w:r>
    </w:p>
    <w:p w:rsidR="009B599F" w:rsidRPr="009B599F" w:rsidRDefault="009B599F" w:rsidP="009B599F">
      <w:pPr>
        <w:spacing w:after="567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sz w:val="28"/>
          <w:szCs w:val="28"/>
        </w:rPr>
        <w:t>1) Под оболочкой материнской клетки развиваются гаметы.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 xml:space="preserve">2) Зигота покрывается плотной оболочкой и в таком </w:t>
      </w:r>
      <w:proofErr w:type="spellStart"/>
      <w:proofErr w:type="gramStart"/>
      <w:r w:rsidRPr="009B599F">
        <w:rPr>
          <w:rFonts w:ascii="inherit" w:eastAsia="Times New Roman" w:hAnsi="inherit" w:cs="Times New Roman"/>
          <w:sz w:val="28"/>
          <w:szCs w:val="28"/>
        </w:rPr>
        <w:t>со-стоянии</w:t>
      </w:r>
      <w:proofErr w:type="spellEnd"/>
      <w:proofErr w:type="gramEnd"/>
      <w:r w:rsidRPr="009B599F">
        <w:rPr>
          <w:rFonts w:ascii="inherit" w:eastAsia="Times New Roman" w:hAnsi="inherit" w:cs="Times New Roman"/>
          <w:sz w:val="28"/>
          <w:szCs w:val="28"/>
        </w:rPr>
        <w:t xml:space="preserve"> переживает зиму.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3) Образуется четыре хламидомонады.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4) Гаметы сливаются попарно.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5) Образуется зигота.</w:t>
      </w:r>
    </w:p>
    <w:p w:rsidR="009B599F" w:rsidRPr="009B599F" w:rsidRDefault="009B599F" w:rsidP="009B599F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b/>
          <w:bCs/>
          <w:sz w:val="28"/>
          <w:szCs w:val="28"/>
        </w:rPr>
        <w:t>8.</w:t>
      </w:r>
      <w:r w:rsidRPr="009B599F">
        <w:rPr>
          <w:rFonts w:ascii="inherit" w:eastAsia="Times New Roman" w:hAnsi="inherit" w:cs="Times New Roman"/>
          <w:sz w:val="28"/>
          <w:szCs w:val="28"/>
        </w:rPr>
        <w:t> Установите верную последовательность этапов размноже</w:t>
      </w:r>
      <w:r w:rsidRPr="009B599F">
        <w:rPr>
          <w:rFonts w:ascii="inherit" w:eastAsia="Times New Roman" w:hAnsi="inherit" w:cs="Times New Roman"/>
          <w:sz w:val="28"/>
          <w:szCs w:val="28"/>
        </w:rPr>
        <w:softHyphen/>
        <w:t xml:space="preserve">ния мхов, начиная </w:t>
      </w:r>
      <w:proofErr w:type="gramStart"/>
      <w:r w:rsidRPr="009B599F">
        <w:rPr>
          <w:rFonts w:ascii="inherit" w:eastAsia="Times New Roman" w:hAnsi="inherit" w:cs="Times New Roman"/>
          <w:sz w:val="28"/>
          <w:szCs w:val="28"/>
        </w:rPr>
        <w:t>со</w:t>
      </w:r>
      <w:proofErr w:type="gramEnd"/>
      <w:r w:rsidRPr="009B599F">
        <w:rPr>
          <w:rFonts w:ascii="inherit" w:eastAsia="Times New Roman" w:hAnsi="inherit" w:cs="Times New Roman"/>
          <w:sz w:val="28"/>
          <w:szCs w:val="28"/>
        </w:rPr>
        <w:t xml:space="preserve"> взрослого растения.</w:t>
      </w:r>
    </w:p>
    <w:p w:rsidR="009B599F" w:rsidRPr="009B599F" w:rsidRDefault="009B599F" w:rsidP="009B599F">
      <w:pPr>
        <w:spacing w:after="567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9B599F">
        <w:rPr>
          <w:rFonts w:ascii="inherit" w:eastAsia="Times New Roman" w:hAnsi="inherit" w:cs="Times New Roman"/>
          <w:sz w:val="28"/>
          <w:szCs w:val="28"/>
        </w:rPr>
        <w:t>1) На верхушках взрослых растений развиваются половые органы.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2) Из зиготы на женском растении формируется коробочка со спорами.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3) Из нити развиваются побеги растений мха.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4) Споры, попав на влажную почву, прорастают.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5) Сперматозоиды оплодотворяют яйцеклетки, образуя зи</w:t>
      </w:r>
      <w:r w:rsidRPr="009B599F">
        <w:rPr>
          <w:rFonts w:ascii="inherit" w:eastAsia="Times New Roman" w:hAnsi="inherit" w:cs="Times New Roman"/>
          <w:sz w:val="28"/>
          <w:szCs w:val="28"/>
        </w:rPr>
        <w:softHyphen/>
        <w:t>готу.</w:t>
      </w:r>
      <w:r w:rsidRPr="009B599F">
        <w:rPr>
          <w:rFonts w:ascii="inherit" w:eastAsia="Times New Roman" w:hAnsi="inherit" w:cs="Times New Roman"/>
          <w:sz w:val="28"/>
          <w:szCs w:val="28"/>
        </w:rPr>
        <w:br/>
        <w:t>6) В половых органах растений развиваются гаметы.</w:t>
      </w:r>
    </w:p>
    <w:p w:rsidR="009B599F" w:rsidRPr="009B599F" w:rsidRDefault="009B599F" w:rsidP="009B599F">
      <w:pPr>
        <w:rPr>
          <w:sz w:val="28"/>
          <w:szCs w:val="28"/>
        </w:rPr>
      </w:pPr>
      <w:hyperlink r:id="rId4" w:tgtFrame="_blank" w:history="1">
        <w:r w:rsidRPr="009B599F">
          <w:rPr>
            <w:rFonts w:ascii="Helvetica" w:eastAsia="Times New Roman" w:hAnsi="Helvetica" w:cs="Times New Roman"/>
            <w:color w:val="0000FF"/>
            <w:sz w:val="28"/>
            <w:szCs w:val="28"/>
            <w:u w:val="single"/>
          </w:rPr>
          <w:br/>
        </w:r>
      </w:hyperlink>
    </w:p>
    <w:sectPr w:rsidR="009B599F" w:rsidRPr="009B599F" w:rsidSect="0023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B7A93"/>
    <w:rsid w:val="00236645"/>
    <w:rsid w:val="00470BBE"/>
    <w:rsid w:val="009B599F"/>
    <w:rsid w:val="00A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45"/>
  </w:style>
  <w:style w:type="paragraph" w:styleId="2">
    <w:name w:val="heading 2"/>
    <w:basedOn w:val="a"/>
    <w:link w:val="20"/>
    <w:uiPriority w:val="9"/>
    <w:qFormat/>
    <w:rsid w:val="009B5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9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599F"/>
    <w:rPr>
      <w:b/>
      <w:bCs/>
    </w:rPr>
  </w:style>
  <w:style w:type="character" w:customStyle="1" w:styleId="apple-converted-space">
    <w:name w:val="apple-converted-space"/>
    <w:basedOn w:val="a0"/>
    <w:rsid w:val="009B599F"/>
  </w:style>
  <w:style w:type="character" w:styleId="a5">
    <w:name w:val="Hyperlink"/>
    <w:basedOn w:val="a0"/>
    <w:uiPriority w:val="99"/>
    <w:semiHidden/>
    <w:unhideWhenUsed/>
    <w:rsid w:val="009B5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.yandex.ru/count/WbiejI_zO4G2ZH80j1qGCC6cWqwIoWK0H0Cnod6CNgV8nho11801eRoy0uW1yEc6ZacG0Up4sBN1W8200fW1xCJOjK6W0SB2g072mjYrGRW1njtzmnx00GBO0TIRnXtW0QZRente0Ju6e0BUw8GJkGAKyhYiSLLku_02cP6Yrmg0He03kuJ6rmc80_74_ECAc0FbaGQe0mpX3FW4xF04Y0MIxGEG1Upm1A05qRu1g0NkdW6m1UwU0RW5xfu1m0NrUiW5e1_G1Rv7k0OWoGRW1o9WgsB97D46YMexDpbDXi1M0000a0SQgGUrTGZyVock60AG2DRQnGB2hxJ2oGfZ3hjMxmhs3AeB44PvHnIrTG00vJLNWxAYw0kIxGFm2mQf38333HuXY8S_w0mVc0sdeU2FY86srTZajUlXv_QlYjSOsG_W3m60493BmnUG4DkZd_owpCsBUONhKRWUXGr0bwIoc16_mgN-dmdW4VRtPkWHok35l_IhvRKs0p86LRtMlZ_f4jkdI6Ctt75q0gWJXPxfthxPv_NW4-wU0OWKX-3MfgkXzTUP0Q0Kxfu1g1Jiy0I4alxo1U0K0UWK6CWLjEVWueC2q1M4alxo1TWLmOhsxAEFlFnZy9WMqAIPz0MWoHRG5jwNthu18W18Ys2LmUsolNt_p4EgE2PlWC_sF2JNTO_XG7TdjsRHShgU2th4K1Hy2KTiYE7U0m03txZGmxlqtkacVSvhl5p8RTMG3ZWn0OWjdN00QwLHWYnOXyXJZOIDFEZeaAqwPO0Ec35kWtGXg9arHsuOSPZg49S0~1?stat-id=6&amp;test-tag=307863578740737&amp;format-type=2&amp;actual-format=40&amp;banner-test-tags=eyI3MjA1NzYwMjgxODM4MDA4NiI6IjM0MzU5NzcxMTM3In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2020-04-05T06:58:00Z</dcterms:created>
  <dcterms:modified xsi:type="dcterms:W3CDTF">2020-04-07T12:30:00Z</dcterms:modified>
</cp:coreProperties>
</file>