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832077" w:rsidP="00334DEE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84436F" w:rsidRPr="0084436F">
        <w:rPr>
          <w:sz w:val="32"/>
          <w:szCs w:val="32"/>
        </w:rPr>
        <w:t>Параграф</w:t>
      </w:r>
      <w:r w:rsidR="00572697">
        <w:rPr>
          <w:sz w:val="32"/>
          <w:szCs w:val="32"/>
        </w:rPr>
        <w:t>5</w:t>
      </w:r>
      <w:r w:rsidR="00CA7F07">
        <w:rPr>
          <w:sz w:val="32"/>
          <w:szCs w:val="32"/>
        </w:rPr>
        <w:t xml:space="preserve">3,54 </w:t>
      </w:r>
      <w:r w:rsidR="00572697">
        <w:rPr>
          <w:sz w:val="32"/>
          <w:szCs w:val="32"/>
        </w:rPr>
        <w:t>.</w:t>
      </w:r>
      <w:r w:rsidR="00334DEE">
        <w:rPr>
          <w:sz w:val="32"/>
          <w:szCs w:val="32"/>
        </w:rPr>
        <w:t xml:space="preserve"> </w:t>
      </w:r>
      <w:r w:rsidR="00FE21E8">
        <w:rPr>
          <w:sz w:val="32"/>
          <w:szCs w:val="32"/>
        </w:rPr>
        <w:t>С</w:t>
      </w:r>
      <w:r w:rsidR="00334DEE">
        <w:rPr>
          <w:sz w:val="32"/>
          <w:szCs w:val="32"/>
        </w:rPr>
        <w:t>оставить конспект</w:t>
      </w:r>
      <w:r w:rsidR="00CA7F07">
        <w:rPr>
          <w:sz w:val="32"/>
          <w:szCs w:val="32"/>
        </w:rPr>
        <w:t>ы.</w:t>
      </w:r>
    </w:p>
    <w:sectPr w:rsidR="00FE21E8" w:rsidSect="008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4436F"/>
    <w:rsid w:val="00334DEE"/>
    <w:rsid w:val="004463F1"/>
    <w:rsid w:val="00572697"/>
    <w:rsid w:val="00580F83"/>
    <w:rsid w:val="006B0D18"/>
    <w:rsid w:val="008034F3"/>
    <w:rsid w:val="00832077"/>
    <w:rsid w:val="0084436F"/>
    <w:rsid w:val="008D5BA7"/>
    <w:rsid w:val="00CA7F07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2020-04-05T07:14:00Z</dcterms:created>
  <dcterms:modified xsi:type="dcterms:W3CDTF">2020-04-29T10:16:00Z</dcterms:modified>
</cp:coreProperties>
</file>