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9C" w:rsidRPr="00EA33AE" w:rsidRDefault="00AD039C" w:rsidP="00AD039C">
      <w:pPr>
        <w:rPr>
          <w:b/>
        </w:rPr>
      </w:pPr>
      <w:r w:rsidRPr="00EA33AE">
        <w:rPr>
          <w:b/>
        </w:rPr>
        <w:t xml:space="preserve">Аннотация к рабочей программе по черчению для 7 класса </w:t>
      </w:r>
    </w:p>
    <w:p w:rsidR="00AD039C" w:rsidRDefault="00AD039C"/>
    <w:p w:rsidR="00732E93" w:rsidRDefault="006D27AB">
      <w:proofErr w:type="gramStart"/>
      <w:r>
        <w:t>Рабочая программа по черчению составлена на основе федерального компонента государственного стандарта основного общего образования с учетом учебного плана школы, с использованием примерной программы основного общего образования по черчению под редакцией Н.Г. Преображенской, Москва «</w:t>
      </w:r>
      <w:proofErr w:type="spellStart"/>
      <w:r>
        <w:t>Вентана-Граф</w:t>
      </w:r>
      <w:proofErr w:type="spellEnd"/>
      <w:r>
        <w:t>», 2006 г.</w:t>
      </w:r>
      <w:proofErr w:type="gramEnd"/>
    </w:p>
    <w:p w:rsidR="006D27AB" w:rsidRDefault="006D27AB">
      <w:r>
        <w:t xml:space="preserve">В программе указаны содержание тем, распределение учебных часов по разделам курса, последовательность изучения материала с учетом целей, логики учебного процесса, возрастных особенностей учащихся,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</w:t>
      </w:r>
    </w:p>
    <w:p w:rsidR="006D27AB" w:rsidRDefault="006D27AB">
      <w:r>
        <w:t xml:space="preserve">Программа ориентирована на использование учебника «Черчение» для 7-8 классов общеобразовательных учреждений, допущенного Министерством образования и науки Р.Ф., Москва, </w:t>
      </w:r>
      <w:proofErr w:type="spellStart"/>
      <w:r>
        <w:t>Астрель</w:t>
      </w:r>
      <w:proofErr w:type="spellEnd"/>
      <w:r>
        <w:t xml:space="preserve"> АСТ, 2006 г., авт. А.Д. Ботвинников.</w:t>
      </w:r>
    </w:p>
    <w:p w:rsidR="006D27AB" w:rsidRDefault="006D27AB">
      <w:r>
        <w:t>Примерная программа рассчитана на один год обучения. Но так как учебный материал является объемным по содержанию, изучение предмета осуществляется за два года в 7 и 8 классах.</w:t>
      </w:r>
    </w:p>
    <w:p w:rsidR="006D27AB" w:rsidRDefault="006D27AB">
      <w:r>
        <w:t xml:space="preserve">На изучение черчения в данном классе отводится 1 час в неделю. При 34 учебных неделях общее количество, отведенное на изучение предмета, составляет 34 часа.  </w:t>
      </w:r>
    </w:p>
    <w:sectPr w:rsidR="006D27AB" w:rsidSect="007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AB"/>
    <w:rsid w:val="001126FD"/>
    <w:rsid w:val="00695320"/>
    <w:rsid w:val="006D27AB"/>
    <w:rsid w:val="00732E93"/>
    <w:rsid w:val="008A42AA"/>
    <w:rsid w:val="0091406B"/>
    <w:rsid w:val="00AD039C"/>
    <w:rsid w:val="00BD26FB"/>
    <w:rsid w:val="00CF2538"/>
    <w:rsid w:val="00EA33AE"/>
    <w:rsid w:val="00F9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2013-10-20T09:39:00Z</dcterms:created>
  <dcterms:modified xsi:type="dcterms:W3CDTF">2013-10-20T12:38:00Z</dcterms:modified>
</cp:coreProperties>
</file>